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D2" w:rsidRPr="00D37AC1" w:rsidRDefault="002B25D0" w:rsidP="00FD3184">
      <w:pPr>
        <w:autoSpaceDE w:val="0"/>
        <w:autoSpaceDN w:val="0"/>
        <w:adjustRightInd w:val="0"/>
        <w:jc w:val="center"/>
        <w:rPr>
          <w:b/>
        </w:rPr>
      </w:pPr>
      <w:r w:rsidRPr="00D37AC1">
        <w:rPr>
          <w:b/>
        </w:rPr>
        <w:t>Публичный доклад</w:t>
      </w:r>
    </w:p>
    <w:p w:rsidR="002B25D0" w:rsidRPr="00D37AC1" w:rsidRDefault="002B25D0" w:rsidP="00FD3184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D37AC1">
        <w:rPr>
          <w:rFonts w:eastAsia="Times New Roman"/>
          <w:b/>
          <w:bCs/>
        </w:rPr>
        <w:t>об образовательной и финансовой деятельности</w:t>
      </w:r>
    </w:p>
    <w:p w:rsidR="002B25D0" w:rsidRPr="00D37AC1" w:rsidRDefault="0050498F" w:rsidP="00FD3184">
      <w:pPr>
        <w:pStyle w:val="a6"/>
        <w:tabs>
          <w:tab w:val="left" w:pos="360"/>
          <w:tab w:val="left" w:pos="784"/>
        </w:tabs>
        <w:spacing w:after="0"/>
        <w:jc w:val="center"/>
        <w:rPr>
          <w:b/>
        </w:rPr>
      </w:pPr>
      <w:r w:rsidRPr="00D37AC1">
        <w:rPr>
          <w:b/>
        </w:rPr>
        <w:t>м</w:t>
      </w:r>
      <w:r w:rsidR="002B25D0" w:rsidRPr="00D37AC1">
        <w:rPr>
          <w:b/>
        </w:rPr>
        <w:t>униципального бюджетного общеобразовательного учреждения -</w:t>
      </w:r>
    </w:p>
    <w:p w:rsidR="002B25D0" w:rsidRPr="00D37AC1" w:rsidRDefault="00991C86" w:rsidP="00FD3184">
      <w:pPr>
        <w:pStyle w:val="a6"/>
        <w:tabs>
          <w:tab w:val="left" w:pos="360"/>
          <w:tab w:val="left" w:pos="784"/>
        </w:tabs>
        <w:spacing w:after="0"/>
        <w:ind w:firstLine="540"/>
        <w:jc w:val="center"/>
        <w:rPr>
          <w:b/>
        </w:rPr>
      </w:pPr>
      <w:r w:rsidRPr="00D37AC1">
        <w:rPr>
          <w:b/>
        </w:rPr>
        <w:t>«Средняя общеобразовательная школа №1</w:t>
      </w:r>
      <w:r w:rsidR="003438E2" w:rsidRPr="00D37AC1">
        <w:rPr>
          <w:b/>
        </w:rPr>
        <w:t>5</w:t>
      </w:r>
      <w:r w:rsidRPr="00D37AC1">
        <w:rPr>
          <w:b/>
        </w:rPr>
        <w:t>» Предгорного муниципального района</w:t>
      </w:r>
    </w:p>
    <w:p w:rsidR="002B25D0" w:rsidRPr="00D37AC1" w:rsidRDefault="002B25D0" w:rsidP="00FD3184">
      <w:pPr>
        <w:pStyle w:val="a6"/>
        <w:tabs>
          <w:tab w:val="left" w:pos="360"/>
          <w:tab w:val="left" w:pos="784"/>
        </w:tabs>
        <w:spacing w:after="0"/>
        <w:ind w:firstLine="540"/>
        <w:jc w:val="center"/>
        <w:rPr>
          <w:b/>
        </w:rPr>
      </w:pPr>
      <w:r w:rsidRPr="00D37AC1">
        <w:rPr>
          <w:b/>
        </w:rPr>
        <w:t>за 201</w:t>
      </w:r>
      <w:r w:rsidR="00F0582A" w:rsidRPr="00D37AC1">
        <w:rPr>
          <w:b/>
        </w:rPr>
        <w:t>8</w:t>
      </w:r>
      <w:r w:rsidRPr="00D37AC1">
        <w:rPr>
          <w:b/>
        </w:rPr>
        <w:t>-201</w:t>
      </w:r>
      <w:r w:rsidR="00F0582A" w:rsidRPr="00D37AC1">
        <w:rPr>
          <w:b/>
        </w:rPr>
        <w:t>9</w:t>
      </w:r>
      <w:r w:rsidRPr="00D37AC1">
        <w:rPr>
          <w:b/>
        </w:rPr>
        <w:t xml:space="preserve"> учебный год</w:t>
      </w:r>
    </w:p>
    <w:p w:rsidR="002B25D0" w:rsidRPr="00D37AC1" w:rsidRDefault="002B25D0" w:rsidP="00FD3184">
      <w:pPr>
        <w:jc w:val="both"/>
        <w:rPr>
          <w:b/>
        </w:rPr>
      </w:pPr>
    </w:p>
    <w:p w:rsidR="002B25D0" w:rsidRPr="00D37AC1" w:rsidRDefault="002B25D0" w:rsidP="00FD3184">
      <w:pPr>
        <w:jc w:val="both"/>
        <w:rPr>
          <w:b/>
        </w:rPr>
      </w:pPr>
      <w:r w:rsidRPr="00D37AC1">
        <w:rPr>
          <w:b/>
        </w:rPr>
        <w:t>Введение</w:t>
      </w:r>
    </w:p>
    <w:p w:rsidR="00B01D24" w:rsidRPr="00D37AC1" w:rsidRDefault="00B01D24" w:rsidP="00FD3184">
      <w:pPr>
        <w:jc w:val="both"/>
        <w:rPr>
          <w:b/>
        </w:rPr>
      </w:pPr>
    </w:p>
    <w:p w:rsidR="002E3474" w:rsidRPr="00D37AC1" w:rsidRDefault="002E3474" w:rsidP="002E3474">
      <w:pPr>
        <w:pStyle w:val="1e"/>
        <w:spacing w:before="0" w:after="0"/>
        <w:jc w:val="both"/>
        <w:rPr>
          <w:rStyle w:val="1f2"/>
          <w:lang w:val="ru-RU"/>
        </w:rPr>
      </w:pPr>
      <w:r w:rsidRPr="00D37AC1">
        <w:rPr>
          <w:sz w:val="26"/>
          <w:szCs w:val="26"/>
          <w:lang w:val="ru-RU"/>
        </w:rPr>
        <w:t xml:space="preserve">         </w:t>
      </w:r>
      <w:r w:rsidRPr="00D37AC1">
        <w:rPr>
          <w:lang w:val="ru-RU"/>
        </w:rPr>
        <w:tab/>
        <w:t xml:space="preserve">Отчет подготовлен в соответствии с </w:t>
      </w:r>
      <w:r w:rsidR="001C5199" w:rsidRPr="00D37AC1">
        <w:rPr>
          <w:lang w:val="ru-RU"/>
        </w:rPr>
        <w:t>Федеральным  законом  от 29.12.2012г. № 273-ФЗ «Об образовании в Российской Федерации»</w:t>
      </w:r>
      <w:r w:rsidRPr="00D37AC1">
        <w:rPr>
          <w:lang w:val="ru-RU"/>
        </w:rPr>
        <w:t>.</w:t>
      </w:r>
    </w:p>
    <w:p w:rsidR="002E3474" w:rsidRPr="00D37AC1" w:rsidRDefault="002E3474" w:rsidP="002E3474">
      <w:pPr>
        <w:pStyle w:val="a8"/>
        <w:spacing w:before="0" w:beforeAutospacing="0" w:after="0" w:afterAutospacing="0"/>
        <w:ind w:firstLine="708"/>
        <w:jc w:val="both"/>
      </w:pPr>
      <w:r w:rsidRPr="00D37AC1">
        <w:t xml:space="preserve">В докладе представлены основные характеристики, конечные результаты деятельности школы за 2018/2019 учебный год, задачи на 2019/2020 учебный год. </w:t>
      </w:r>
    </w:p>
    <w:p w:rsidR="002E3474" w:rsidRPr="00D37AC1" w:rsidRDefault="002E3474" w:rsidP="002E3474">
      <w:pPr>
        <w:pStyle w:val="a8"/>
        <w:spacing w:before="0" w:beforeAutospacing="0" w:after="0" w:afterAutospacing="0"/>
        <w:ind w:firstLine="708"/>
        <w:jc w:val="both"/>
      </w:pPr>
      <w:r w:rsidRPr="00D37AC1">
        <w:t>Цель доклада - информировать родителей (законных представителей), местную общественность об основных результатах и проблемах функционирования и развития школы в 2018/2019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2E3474" w:rsidRPr="00D37AC1" w:rsidRDefault="002E3474" w:rsidP="002E3474">
      <w:pPr>
        <w:pStyle w:val="a8"/>
        <w:spacing w:before="0" w:beforeAutospacing="0" w:after="0" w:afterAutospacing="0"/>
        <w:ind w:firstLine="708"/>
        <w:jc w:val="both"/>
      </w:pPr>
      <w:r w:rsidRPr="00D37AC1">
        <w:t xml:space="preserve">Информация, представленная в докладе, является достоверной, отражает реальное состояние развития школы в 2018/2019 учебном году. </w:t>
      </w:r>
    </w:p>
    <w:p w:rsidR="002E3474" w:rsidRPr="00D37AC1" w:rsidRDefault="002E3474" w:rsidP="002E3474">
      <w:pPr>
        <w:pStyle w:val="a8"/>
        <w:spacing w:before="0" w:beforeAutospacing="0" w:after="0" w:afterAutospacing="0"/>
        <w:jc w:val="both"/>
      </w:pPr>
      <w:r w:rsidRPr="00D37AC1">
        <w:t> </w:t>
      </w:r>
      <w:r w:rsidRPr="00D37AC1">
        <w:tab/>
        <w:t>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системы образования школы на 2019/2020 учебный год.</w:t>
      </w:r>
    </w:p>
    <w:p w:rsidR="00B2006D" w:rsidRPr="00D37AC1" w:rsidRDefault="00B2006D" w:rsidP="00FD3184">
      <w:pPr>
        <w:jc w:val="both"/>
        <w:rPr>
          <w:rFonts w:eastAsia="Times New Roman"/>
        </w:rPr>
      </w:pPr>
    </w:p>
    <w:p w:rsidR="00B2006D" w:rsidRPr="00D37AC1" w:rsidRDefault="00B2006D" w:rsidP="00FD3184">
      <w:pPr>
        <w:jc w:val="both"/>
      </w:pPr>
      <w:r w:rsidRPr="00D37AC1">
        <w:t>Тип образовательного учреждения –</w:t>
      </w:r>
      <w:r w:rsidR="001C5199" w:rsidRPr="00D37AC1">
        <w:t xml:space="preserve"> </w:t>
      </w:r>
      <w:r w:rsidRPr="00D37AC1">
        <w:t xml:space="preserve">муниципальное  бюджетное общеобразовательное учреждение </w:t>
      </w:r>
    </w:p>
    <w:p w:rsidR="00B2006D" w:rsidRPr="00D37AC1" w:rsidRDefault="00B2006D" w:rsidP="00FD3184">
      <w:pPr>
        <w:jc w:val="both"/>
      </w:pPr>
      <w:r w:rsidRPr="00D37AC1">
        <w:t xml:space="preserve">Вид учреждения - «Средняя общеобразовательная школа № 15» </w:t>
      </w:r>
    </w:p>
    <w:p w:rsidR="00B2006D" w:rsidRPr="00D37AC1" w:rsidRDefault="00B2006D" w:rsidP="00FD3184">
      <w:pPr>
        <w:jc w:val="both"/>
      </w:pPr>
      <w:r w:rsidRPr="00D37AC1">
        <w:t>Организационно-правовая форма - муниципальное бюджетное общеобразовательное  учреждение</w:t>
      </w:r>
    </w:p>
    <w:p w:rsidR="00B2006D" w:rsidRPr="00D37AC1" w:rsidRDefault="00B2006D" w:rsidP="00FD3184">
      <w:pPr>
        <w:jc w:val="both"/>
      </w:pPr>
      <w:r w:rsidRPr="00D37AC1">
        <w:t xml:space="preserve">Учредитель – администрация Предгорного муниципального района  Ставропольского края </w:t>
      </w:r>
    </w:p>
    <w:p w:rsidR="00B2006D" w:rsidRPr="00D37AC1" w:rsidRDefault="00B2006D" w:rsidP="00FD3184">
      <w:pPr>
        <w:jc w:val="both"/>
      </w:pPr>
      <w:r w:rsidRPr="00D37AC1">
        <w:t xml:space="preserve">Год основания - 2015 </w:t>
      </w:r>
    </w:p>
    <w:p w:rsidR="00B2006D" w:rsidRPr="00D37AC1" w:rsidRDefault="00B2006D" w:rsidP="00FD3184">
      <w:pPr>
        <w:jc w:val="both"/>
      </w:pPr>
      <w:r w:rsidRPr="00D37AC1">
        <w:t xml:space="preserve">Школа расположена в одном здании. </w:t>
      </w:r>
    </w:p>
    <w:p w:rsidR="00B2006D" w:rsidRPr="00D37AC1" w:rsidRDefault="00B2006D" w:rsidP="00FD3184">
      <w:pPr>
        <w:jc w:val="both"/>
      </w:pPr>
      <w:r w:rsidRPr="00D37AC1">
        <w:t xml:space="preserve">Юридический адрес: 357 360, Ставропольский край, Предгорный район, поселок Санамер, улица Тельмана, 60 </w:t>
      </w:r>
    </w:p>
    <w:p w:rsidR="00B2006D" w:rsidRPr="00D37AC1" w:rsidRDefault="00B2006D" w:rsidP="00FD3184">
      <w:pPr>
        <w:jc w:val="both"/>
      </w:pPr>
      <w:r w:rsidRPr="00D37AC1">
        <w:t xml:space="preserve">Телефоны 8 (879 61) 67 2-12 (директор), 67-1-75 (охрана) </w:t>
      </w:r>
    </w:p>
    <w:p w:rsidR="00B2006D" w:rsidRPr="00D37AC1" w:rsidRDefault="00B2006D" w:rsidP="00FD3184">
      <w:pPr>
        <w:jc w:val="both"/>
      </w:pPr>
      <w:r w:rsidRPr="00D37AC1">
        <w:rPr>
          <w:b/>
        </w:rPr>
        <w:t>Электронная почта</w:t>
      </w:r>
      <w:r w:rsidRPr="00D37AC1">
        <w:t xml:space="preserve">: </w:t>
      </w:r>
      <w:r w:rsidRPr="00D37AC1">
        <w:rPr>
          <w:lang w:val="en-US"/>
        </w:rPr>
        <w:t>sanamer</w:t>
      </w:r>
      <w:r w:rsidRPr="00D37AC1">
        <w:t>15@</w:t>
      </w:r>
      <w:r w:rsidRPr="00D37AC1">
        <w:rPr>
          <w:lang w:val="en-US"/>
        </w:rPr>
        <w:t>yandex</w:t>
      </w:r>
      <w:r w:rsidRPr="00D37AC1">
        <w:t>.</w:t>
      </w:r>
      <w:r w:rsidRPr="00D37AC1">
        <w:rPr>
          <w:lang w:val="en-US"/>
        </w:rPr>
        <w:t>ru</w:t>
      </w:r>
    </w:p>
    <w:p w:rsidR="00B2006D" w:rsidRPr="00D37AC1" w:rsidRDefault="00B2006D" w:rsidP="00FD3184">
      <w:pPr>
        <w:jc w:val="both"/>
      </w:pPr>
      <w:r w:rsidRPr="00D37AC1">
        <w:rPr>
          <w:b/>
        </w:rPr>
        <w:t>Сайт</w:t>
      </w:r>
      <w:r w:rsidRPr="00D37AC1">
        <w:t xml:space="preserve">: </w:t>
      </w:r>
      <w:r w:rsidRPr="00D37AC1">
        <w:rPr>
          <w:lang w:val="en-US"/>
        </w:rPr>
        <w:t>http</w:t>
      </w:r>
      <w:r w:rsidRPr="00D37AC1">
        <w:t>:\\</w:t>
      </w:r>
      <w:r w:rsidRPr="00D37AC1">
        <w:rPr>
          <w:lang w:val="en-US"/>
        </w:rPr>
        <w:t>www</w:t>
      </w:r>
      <w:r w:rsidRPr="00D37AC1">
        <w:t xml:space="preserve">. </w:t>
      </w:r>
      <w:r w:rsidRPr="00D37AC1">
        <w:rPr>
          <w:lang w:val="en-US"/>
        </w:rPr>
        <w:t>http</w:t>
      </w:r>
      <w:r w:rsidRPr="00D37AC1">
        <w:t>://</w:t>
      </w:r>
      <w:r w:rsidR="00232597" w:rsidRPr="00D37AC1">
        <w:t>15</w:t>
      </w:r>
      <w:r w:rsidR="00232597" w:rsidRPr="00D37AC1">
        <w:rPr>
          <w:lang w:val="en-US"/>
        </w:rPr>
        <w:t>obr</w:t>
      </w:r>
      <w:r w:rsidR="00232597" w:rsidRPr="00D37AC1">
        <w:t>.</w:t>
      </w:r>
      <w:r w:rsidR="00232597" w:rsidRPr="00D37AC1">
        <w:rPr>
          <w:lang w:val="en-US"/>
        </w:rPr>
        <w:t>nov</w:t>
      </w:r>
      <w:r w:rsidR="00232597" w:rsidRPr="00D37AC1">
        <w:t>.</w:t>
      </w:r>
      <w:r w:rsidR="00232597" w:rsidRPr="00D37AC1">
        <w:rPr>
          <w:lang w:val="en-US"/>
        </w:rPr>
        <w:t>ru</w:t>
      </w:r>
    </w:p>
    <w:p w:rsidR="00B2006D" w:rsidRPr="00D37AC1" w:rsidRDefault="00B2006D" w:rsidP="00FD3184">
      <w:pPr>
        <w:jc w:val="both"/>
      </w:pPr>
      <w:r w:rsidRPr="00D37AC1">
        <w:t>Ф.И.О. директора школы: Танова Варвара Васильевна</w:t>
      </w:r>
      <w:r w:rsidR="002E3474" w:rsidRPr="00D37AC1">
        <w:t>, тел. – 8.928-310-34-64</w:t>
      </w:r>
    </w:p>
    <w:p w:rsidR="002E3474" w:rsidRPr="00D37AC1" w:rsidRDefault="00B2006D" w:rsidP="00FD3184">
      <w:pPr>
        <w:jc w:val="both"/>
      </w:pPr>
      <w:r w:rsidRPr="00D37AC1">
        <w:t xml:space="preserve"> Заместители директора: Зосимова Евлампия Ананиевна– заместитель директора по учебно-воспитательной работе,</w:t>
      </w:r>
      <w:r w:rsidR="002E3474" w:rsidRPr="00D37AC1">
        <w:t xml:space="preserve"> тел. – 8.928-374-14-99</w:t>
      </w:r>
    </w:p>
    <w:p w:rsidR="002E3474" w:rsidRPr="00D37AC1" w:rsidRDefault="002E3474" w:rsidP="002E3474">
      <w:pPr>
        <w:jc w:val="both"/>
      </w:pPr>
      <w:r w:rsidRPr="00D37AC1">
        <w:t xml:space="preserve"> Карагезова Заретта Ивановна-</w:t>
      </w:r>
      <w:r w:rsidR="00B2006D" w:rsidRPr="00D37AC1">
        <w:t xml:space="preserve">заместитель директора по воспитательной работе, </w:t>
      </w:r>
      <w:r w:rsidRPr="00D37AC1">
        <w:t>тел.8.928-346-65-69</w:t>
      </w:r>
    </w:p>
    <w:p w:rsidR="00B2006D" w:rsidRPr="00D37AC1" w:rsidRDefault="00B2006D" w:rsidP="00FD3184">
      <w:pPr>
        <w:jc w:val="both"/>
      </w:pPr>
      <w:r w:rsidRPr="00D37AC1">
        <w:t>Сариев Виталий Алексеевич –</w:t>
      </w:r>
      <w:r w:rsidR="001C5199" w:rsidRPr="00D37AC1">
        <w:t xml:space="preserve"> заведующий хозяйством</w:t>
      </w:r>
      <w:r w:rsidR="002E3474" w:rsidRPr="00D37AC1">
        <w:t>, тел. 8.918-746-80-70</w:t>
      </w:r>
    </w:p>
    <w:p w:rsidR="00B2006D" w:rsidRPr="00D37AC1" w:rsidRDefault="00B2006D" w:rsidP="00FD3184">
      <w:pPr>
        <w:jc w:val="both"/>
      </w:pPr>
      <w:r w:rsidRPr="00D37AC1">
        <w:t>Устав Муниципального бюджетного общеобразовательного учреждения «Средняя общеобразовательная школа №15» Предгорного муниципального района Ставропольского края  утвержден  постановлением администрации Предгорного муниципального района Ставропольского края  № 1438 от 20 декабря 2016 года</w:t>
      </w:r>
    </w:p>
    <w:p w:rsidR="00BA3EF0" w:rsidRPr="00D37AC1" w:rsidRDefault="00BA3EF0" w:rsidP="00FD3184">
      <w:pPr>
        <w:jc w:val="both"/>
      </w:pPr>
      <w:r w:rsidRPr="00D37AC1">
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05.08.2016 года </w:t>
      </w:r>
    </w:p>
    <w:p w:rsidR="003A0F9A" w:rsidRPr="00D37AC1" w:rsidRDefault="00BA3EF0" w:rsidP="00FD3184">
      <w:pPr>
        <w:jc w:val="both"/>
      </w:pPr>
      <w:r w:rsidRPr="00D37AC1">
        <w:lastRenderedPageBreak/>
        <w:t>Распоряжение Управления имущественных отношений и муниципального контроля администрации Предгорного муниципального района Ставропольского края «Об изъятии     из оперативного управления муниципального казенного учреждения «Центр обслуживания образовательных учреждений Предгорного муниципального района Ставропольского края» Предгорного муниципального района Ставропольского края и передаче в оперативное управление муниципальному бюджетному общеобразовательному учреждению «Средняя общеобразовательная школа №15» П</w:t>
      </w:r>
      <w:r w:rsidR="003A0F9A" w:rsidRPr="00D37AC1">
        <w:t>редгорного капитального вложения»</w:t>
      </w:r>
      <w:r w:rsidR="00FA10F0" w:rsidRPr="00D37AC1">
        <w:t xml:space="preserve"> от 13.02. 2017 года №14 Предгорного </w:t>
      </w:r>
      <w:r w:rsidRPr="00D37AC1">
        <w:t>муниципального района Ставропольского края</w:t>
      </w:r>
      <w:r w:rsidR="00FA10F0" w:rsidRPr="00D37AC1">
        <w:t>;</w:t>
      </w:r>
    </w:p>
    <w:p w:rsidR="00B2006D" w:rsidRPr="00D37AC1" w:rsidRDefault="00B2006D" w:rsidP="00FD3184">
      <w:pPr>
        <w:jc w:val="both"/>
      </w:pPr>
      <w:r w:rsidRPr="00D37AC1">
        <w:t xml:space="preserve">Свидетельство о государственной регистрации права от «24» ноября2011г. № 26-АЗ 656935 на пользование земельным участком, на котором размещена организация </w:t>
      </w:r>
    </w:p>
    <w:p w:rsidR="00B2006D" w:rsidRPr="00D37AC1" w:rsidRDefault="00B2006D" w:rsidP="00FD3184">
      <w:pPr>
        <w:jc w:val="both"/>
      </w:pPr>
      <w:r w:rsidRPr="00D37AC1">
        <w:t xml:space="preserve">Свидетельство об аккредитации организации выдано «03» апреля 2017 г., Министерством образования и молодежной политики  Ставропольского края. Серия  26АО2  №  000553, срок действия свидетельства с «03 »апреля 2017 г. от «08»  декабря 2026 года. </w:t>
      </w:r>
    </w:p>
    <w:p w:rsidR="00B2006D" w:rsidRPr="00D37AC1" w:rsidRDefault="00B2006D" w:rsidP="00FD3184">
      <w:pPr>
        <w:jc w:val="both"/>
      </w:pPr>
      <w:r w:rsidRPr="00D37AC1">
        <w:t>Лицензия на право ведения образовательной деятельности установленной формы № 5566 выдана « 22» февраля  2017 г., серия 26 Л 01, № 0001820 ,  выдана Министерством образования и молодежной политики Ставропольского края.  Срок действия лицензии – бессрочно</w:t>
      </w:r>
    </w:p>
    <w:p w:rsidR="00B2006D" w:rsidRPr="00D37AC1" w:rsidRDefault="00B2006D" w:rsidP="00FD3184">
      <w:pPr>
        <w:jc w:val="both"/>
      </w:pPr>
      <w:r w:rsidRPr="00D37AC1">
        <w:t xml:space="preserve"> Паспорт безопасности- антитеррористический от «31» декабря  2015 года оформлен.</w:t>
      </w:r>
    </w:p>
    <w:p w:rsidR="00B2006D" w:rsidRPr="00D37AC1" w:rsidRDefault="00B2006D" w:rsidP="00FD3184">
      <w:pPr>
        <w:jc w:val="both"/>
      </w:pPr>
      <w:r w:rsidRPr="00D37AC1">
        <w:t xml:space="preserve"> Декларация пожарной безопасности</w:t>
      </w:r>
      <w:r w:rsidR="001C5199" w:rsidRPr="00D37AC1">
        <w:t xml:space="preserve"> организации от «12» августа  2019</w:t>
      </w:r>
      <w:r w:rsidRPr="00D37AC1">
        <w:t xml:space="preserve"> г. оформлена. </w:t>
      </w:r>
    </w:p>
    <w:p w:rsidR="00B2006D" w:rsidRPr="00D37AC1" w:rsidRDefault="00B2006D" w:rsidP="00FD3184">
      <w:pPr>
        <w:jc w:val="both"/>
      </w:pPr>
      <w:r w:rsidRPr="00D37AC1">
        <w:rPr>
          <w:b/>
        </w:rPr>
        <w:t>Структура общеобразовательного учреждения</w:t>
      </w:r>
      <w:r w:rsidRPr="00D37AC1">
        <w:t xml:space="preserve">: Начальное общее образование – 1-4 классы Основное общее образование - 5-9 классы Среднее общее образование - 10-11 класс </w:t>
      </w:r>
    </w:p>
    <w:p w:rsidR="0050498F" w:rsidRPr="00D37AC1" w:rsidRDefault="0050498F" w:rsidP="0050498F">
      <w:pPr>
        <w:autoSpaceDE w:val="0"/>
        <w:autoSpaceDN w:val="0"/>
        <w:adjustRightInd w:val="0"/>
        <w:jc w:val="both"/>
        <w:rPr>
          <w:rFonts w:eastAsia="Times New Roman"/>
        </w:rPr>
      </w:pPr>
      <w:r w:rsidRPr="00D37AC1">
        <w:rPr>
          <w:b/>
          <w:i/>
        </w:rPr>
        <w:t>Учебно-материальная база, благоустройство и оснащенность</w:t>
      </w:r>
      <w:r w:rsidRPr="00D37AC1">
        <w:t>.</w:t>
      </w:r>
    </w:p>
    <w:p w:rsidR="0050498F" w:rsidRPr="00D37AC1" w:rsidRDefault="0050498F" w:rsidP="0050498F">
      <w:pPr>
        <w:ind w:firstLine="708"/>
        <w:jc w:val="both"/>
        <w:textAlignment w:val="baseline"/>
        <w:rPr>
          <w:rFonts w:eastAsia="Times New Roman"/>
        </w:rPr>
      </w:pPr>
      <w:r w:rsidRPr="00D37AC1">
        <w:rPr>
          <w:rFonts w:eastAsia="Times New Roman"/>
          <w:bdr w:val="none" w:sz="0" w:space="0" w:color="auto" w:frame="1"/>
        </w:rPr>
        <w:t>Материально–техническая база учреждения соответствует целям и задачам образовательного учреждения. Состояние материально – технической базы и содержание здания учреждения в основном соответствует санитарным нормам и пожарной безопасности. Учебный процесс осуществляется в одну смену. Проектная мощность - 275 ученических мес</w:t>
      </w:r>
      <w:r w:rsidR="003C2ED6" w:rsidRPr="00D37AC1">
        <w:rPr>
          <w:rFonts w:eastAsia="Times New Roman"/>
          <w:bdr w:val="none" w:sz="0" w:space="0" w:color="auto" w:frame="1"/>
        </w:rPr>
        <w:t>т</w:t>
      </w:r>
      <w:r w:rsidR="001C5199" w:rsidRPr="00D37AC1">
        <w:rPr>
          <w:rFonts w:eastAsia="Times New Roman"/>
          <w:bdr w:val="none" w:sz="0" w:space="0" w:color="auto" w:frame="1"/>
        </w:rPr>
        <w:t xml:space="preserve">, фактическая наполняемость 257 </w:t>
      </w:r>
      <w:r w:rsidRPr="00D37AC1">
        <w:rPr>
          <w:rFonts w:eastAsia="Times New Roman"/>
          <w:bdr w:val="none" w:sz="0" w:space="0" w:color="auto" w:frame="1"/>
        </w:rPr>
        <w:t>ученических м</w:t>
      </w:r>
      <w:r w:rsidR="003C2ED6" w:rsidRPr="00D37AC1">
        <w:rPr>
          <w:rFonts w:eastAsia="Times New Roman"/>
          <w:bdr w:val="none" w:sz="0" w:space="0" w:color="auto" w:frame="1"/>
        </w:rPr>
        <w:t>ест</w:t>
      </w:r>
      <w:r w:rsidRPr="00D37AC1">
        <w:rPr>
          <w:rFonts w:eastAsia="Times New Roman"/>
          <w:bdr w:val="none" w:sz="0" w:space="0" w:color="auto" w:frame="1"/>
        </w:rPr>
        <w:t>, общая площадь зданий ОУ –</w:t>
      </w:r>
      <w:r w:rsidRPr="00D37AC1">
        <w:rPr>
          <w:rFonts w:eastAsia="Times New Roman"/>
        </w:rPr>
        <w:t> 8075 кв. м</w:t>
      </w:r>
      <w:r w:rsidRPr="00D37AC1">
        <w:rPr>
          <w:rFonts w:eastAsia="Times New Roman"/>
          <w:bdr w:val="none" w:sz="0" w:space="0" w:color="auto" w:frame="1"/>
        </w:rPr>
        <w:t>.</w:t>
      </w:r>
    </w:p>
    <w:p w:rsidR="0050498F" w:rsidRPr="00D37AC1" w:rsidRDefault="0050498F" w:rsidP="0050498F">
      <w:pPr>
        <w:jc w:val="both"/>
        <w:textAlignment w:val="baseline"/>
        <w:rPr>
          <w:rFonts w:eastAsia="Times New Roman"/>
          <w:bdr w:val="none" w:sz="0" w:space="0" w:color="auto" w:frame="1"/>
        </w:rPr>
      </w:pPr>
      <w:r w:rsidRPr="00D37AC1">
        <w:rPr>
          <w:rFonts w:eastAsia="Times New Roman"/>
          <w:bdr w:val="none" w:sz="0" w:space="0" w:color="auto" w:frame="1"/>
        </w:rPr>
        <w:t>В школе 24 учебных кабинета, все  оборудованы компьютерным и мультимедийным оборудованием. Учреждение имеет 5 административных кабинетов (кабинет</w:t>
      </w:r>
      <w:r w:rsidR="00FA10F0" w:rsidRPr="00D37AC1">
        <w:rPr>
          <w:rFonts w:eastAsia="Times New Roman"/>
          <w:bdr w:val="none" w:sz="0" w:space="0" w:color="auto" w:frame="1"/>
        </w:rPr>
        <w:t xml:space="preserve"> директора, учительская для начальных</w:t>
      </w:r>
      <w:r w:rsidRPr="00D37AC1">
        <w:rPr>
          <w:rFonts w:eastAsia="Times New Roman"/>
          <w:bdr w:val="none" w:sz="0" w:space="0" w:color="auto" w:frame="1"/>
        </w:rPr>
        <w:t xml:space="preserve"> классов и учительская для старших классов, 2 кабинета зам. директора по УВР и ВР),  библиотеку с медиатекой. Для организации учебно-воспитательного процесса имеются 2 кабинета информатики, оборудованных 26 компьютерами, 6 учебных оборудованных кабинета начальной школы в рамках реализации ФГОС, 1 лаборантская по физике, 1 лаборантская по химии, 1 кабинет технологии для девочек, мастерские для мальчиков, кабинет ОБЖ, 1 кабинет музыки, 1 кабинет химии, 1 кабинет физики, 1 кабинет истории, , 1 кабинет биологии, 3 кабинета русского языка и литературы, 2 кабинета математики, 1 кабинет новогреческого языка</w:t>
      </w:r>
      <w:r w:rsidR="001C5199" w:rsidRPr="00D37AC1">
        <w:rPr>
          <w:rFonts w:eastAsia="Times New Roman"/>
          <w:bdr w:val="none" w:sz="0" w:space="0" w:color="auto" w:frame="1"/>
        </w:rPr>
        <w:t xml:space="preserve">, </w:t>
      </w:r>
      <w:r w:rsidRPr="00D37AC1">
        <w:rPr>
          <w:rFonts w:eastAsia="Times New Roman"/>
          <w:bdr w:val="none" w:sz="0" w:space="0" w:color="auto" w:frame="1"/>
        </w:rPr>
        <w:t>1  кабинет иностранного языка и 2 лингафонных кабинета, 1 медицинский кабинет, 1 процедурный кабинет. Уроки физической культуры проводятся в спортивном зале и на спортивной площадке в течение всего учебного года.</w:t>
      </w:r>
    </w:p>
    <w:p w:rsidR="0050498F" w:rsidRPr="00D37AC1" w:rsidRDefault="0050498F" w:rsidP="0050498F">
      <w:pPr>
        <w:ind w:firstLine="709"/>
        <w:jc w:val="both"/>
        <w:rPr>
          <w:bCs/>
        </w:rPr>
      </w:pPr>
      <w:r w:rsidRPr="00D37AC1">
        <w:rPr>
          <w:rFonts w:eastAsia="Times New Roman"/>
          <w:bdr w:val="none" w:sz="0" w:space="0" w:color="auto" w:frame="1"/>
        </w:rPr>
        <w:t xml:space="preserve">В школе имеется </w:t>
      </w:r>
      <w:r w:rsidRPr="00D37AC1">
        <w:t>столовая на 100 посадочных места, библиотека с читальным залом,  кабинет ученического самоуправления, 1 спортивный зал, спортивная площадка, малый спортивный комплекс.</w:t>
      </w:r>
    </w:p>
    <w:p w:rsidR="0050498F" w:rsidRPr="00D37AC1" w:rsidRDefault="0050498F" w:rsidP="0050498F">
      <w:pPr>
        <w:jc w:val="both"/>
        <w:textAlignment w:val="baseline"/>
        <w:rPr>
          <w:rFonts w:eastAsia="Times New Roman"/>
        </w:rPr>
      </w:pPr>
    </w:p>
    <w:p w:rsidR="0050498F" w:rsidRPr="00D37AC1" w:rsidRDefault="0050498F" w:rsidP="0050498F">
      <w:pPr>
        <w:ind w:firstLine="708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D37AC1">
        <w:rPr>
          <w:rFonts w:eastAsia="Times New Roman"/>
          <w:bdr w:val="none" w:sz="0" w:space="0" w:color="auto" w:frame="1"/>
        </w:rPr>
        <w:t xml:space="preserve">Учреждение имеет автономное отопление, холодное </w:t>
      </w:r>
      <w:r w:rsidR="00D7032B" w:rsidRPr="00D37AC1">
        <w:rPr>
          <w:rFonts w:eastAsia="Times New Roman"/>
          <w:bdr w:val="none" w:sz="0" w:space="0" w:color="auto" w:frame="1"/>
        </w:rPr>
        <w:t xml:space="preserve">и </w:t>
      </w:r>
      <w:r w:rsidRPr="00D37AC1">
        <w:rPr>
          <w:rFonts w:eastAsia="Times New Roman"/>
          <w:bdr w:val="none" w:sz="0" w:space="0" w:color="auto" w:frame="1"/>
        </w:rPr>
        <w:t xml:space="preserve">горячее  водоснабжение, канализацию. Все помещения оснащены пожарной сигнализацией. </w:t>
      </w:r>
    </w:p>
    <w:p w:rsidR="0050498F" w:rsidRPr="00D37AC1" w:rsidRDefault="00D7032B" w:rsidP="0050498F">
      <w:pPr>
        <w:ind w:firstLine="708"/>
        <w:jc w:val="both"/>
        <w:textAlignment w:val="baseline"/>
        <w:rPr>
          <w:rFonts w:eastAsia="Times New Roman"/>
        </w:rPr>
      </w:pPr>
      <w:r w:rsidRPr="00D37AC1">
        <w:rPr>
          <w:rFonts w:eastAsia="Times New Roman"/>
          <w:bdr w:val="none" w:sz="0" w:space="0" w:color="auto" w:frame="1"/>
        </w:rPr>
        <w:t xml:space="preserve">Все оборудование </w:t>
      </w:r>
      <w:r w:rsidR="0050498F" w:rsidRPr="00D37AC1">
        <w:rPr>
          <w:rFonts w:eastAsia="Times New Roman"/>
          <w:bdr w:val="none" w:sz="0" w:space="0" w:color="auto" w:frame="1"/>
        </w:rPr>
        <w:t xml:space="preserve"> находится в исправном состоянии, активно эксплуатируется, успешно используется в учебно-воспитательном процессе.</w:t>
      </w:r>
      <w:r w:rsidRPr="00D37AC1">
        <w:rPr>
          <w:rFonts w:eastAsia="Times New Roman"/>
          <w:bdr w:val="none" w:sz="0" w:space="0" w:color="auto" w:frame="1"/>
        </w:rPr>
        <w:t xml:space="preserve"> В учреждении постоянно соблюдаю</w:t>
      </w:r>
      <w:r w:rsidR="0050498F" w:rsidRPr="00D37AC1">
        <w:rPr>
          <w:rFonts w:eastAsia="Times New Roman"/>
          <w:bdr w:val="none" w:sz="0" w:space="0" w:color="auto" w:frame="1"/>
        </w:rPr>
        <w:t>тся требования техники безопасности к используемым помещениям, оборудованию, инвентарю.</w:t>
      </w:r>
    </w:p>
    <w:p w:rsidR="0050498F" w:rsidRPr="00D37AC1" w:rsidRDefault="0050498F" w:rsidP="0050498F">
      <w:pPr>
        <w:ind w:firstLine="709"/>
        <w:jc w:val="both"/>
      </w:pPr>
      <w:r w:rsidRPr="00D37AC1">
        <w:rPr>
          <w:rFonts w:eastAsia="Times New Roman"/>
          <w:bdr w:val="none" w:sz="0" w:space="0" w:color="auto" w:frame="1"/>
        </w:rPr>
        <w:t>Санитарно-гигиенический режим в учреждении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Учреждение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позволяет в целом организованно проводить учебно-воспитательную работу с обучающимися.</w:t>
      </w:r>
    </w:p>
    <w:p w:rsidR="00D7032B" w:rsidRPr="00D37AC1" w:rsidRDefault="00D7032B" w:rsidP="0050498F">
      <w:pPr>
        <w:ind w:firstLine="567"/>
        <w:jc w:val="both"/>
      </w:pPr>
    </w:p>
    <w:p w:rsidR="0050498F" w:rsidRPr="00D37AC1" w:rsidRDefault="0050498F" w:rsidP="0050498F">
      <w:pPr>
        <w:ind w:firstLine="567"/>
        <w:jc w:val="both"/>
      </w:pPr>
      <w:r w:rsidRPr="00D37AC1">
        <w:t xml:space="preserve"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p w:rsidR="0050498F" w:rsidRPr="00D37AC1" w:rsidRDefault="0050498F" w:rsidP="0050498F">
      <w:pPr>
        <w:ind w:firstLine="567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798"/>
        <w:gridCol w:w="4819"/>
      </w:tblGrid>
      <w:tr w:rsidR="0050498F" w:rsidRPr="00D37AC1" w:rsidTr="0050498F">
        <w:trPr>
          <w:cantSplit/>
          <w:trHeight w:val="6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Объекты материально-технической базы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Имеется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Кабинеты начальных 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6 компьютеров, 6 экранов, 6 мультимедийных проекторов учебно – лабораторное оборудование, методические материалы,  3МФУ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Кабинеты иностранного языка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1 компьютер, 1 проектор,</w:t>
            </w:r>
          </w:p>
          <w:p w:rsidR="0050498F" w:rsidRPr="00D37AC1" w:rsidRDefault="0050498F" w:rsidP="0050498F">
            <w:pPr>
              <w:jc w:val="both"/>
            </w:pPr>
            <w:r w:rsidRPr="00D37AC1">
              <w:t>Методические пособия</w:t>
            </w:r>
          </w:p>
        </w:tc>
      </w:tr>
      <w:tr w:rsidR="0050498F" w:rsidRPr="00D37AC1" w:rsidTr="0050498F">
        <w:trPr>
          <w:trHeight w:val="14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физики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Компьютер, экран, проектор, учебно - лабораторное оборудование, методические материалы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химии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компьютер, проектор, учебно - лабораторное оборудование, методические материалы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биологии, географии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моноблок, интерактивная доска, проектор, географические модели лабораторное оборудование, документ камера, методические материалы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 xml:space="preserve">26 компьютеров, </w:t>
            </w:r>
          </w:p>
          <w:p w:rsidR="0050498F" w:rsidRPr="00D37AC1" w:rsidRDefault="0050498F" w:rsidP="0050498F">
            <w:pPr>
              <w:jc w:val="both"/>
            </w:pPr>
            <w:r w:rsidRPr="00D37AC1">
              <w:t>2 проектора,</w:t>
            </w:r>
          </w:p>
          <w:p w:rsidR="0050498F" w:rsidRPr="00D37AC1" w:rsidRDefault="0050498F" w:rsidP="0050498F">
            <w:pPr>
              <w:jc w:val="both"/>
            </w:pPr>
            <w:r w:rsidRPr="00D37AC1">
              <w:t xml:space="preserve"> 2 экрана,</w:t>
            </w:r>
          </w:p>
        </w:tc>
      </w:tr>
      <w:tr w:rsidR="0050498F" w:rsidRPr="00D37AC1" w:rsidTr="0050498F">
        <w:trPr>
          <w:trHeight w:val="8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Кабинеты математики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2 компьютера</w:t>
            </w:r>
          </w:p>
          <w:p w:rsidR="0050498F" w:rsidRPr="00D37AC1" w:rsidRDefault="0050498F" w:rsidP="0050498F">
            <w:pPr>
              <w:jc w:val="both"/>
            </w:pPr>
            <w:r w:rsidRPr="00D37AC1">
              <w:t>2 проектора, 2 экрана, Методические материалы, математические модели</w:t>
            </w:r>
          </w:p>
        </w:tc>
      </w:tr>
      <w:tr w:rsidR="0050498F" w:rsidRPr="00D37AC1" w:rsidTr="0050498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 xml:space="preserve">Кабинеты русского языка и литературы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3 компьютера, 3 экрана, 3 проектора, 1 МФУ, Методические материалы</w:t>
            </w:r>
          </w:p>
        </w:tc>
      </w:tr>
      <w:tr w:rsidR="0050498F" w:rsidRPr="00D37AC1" w:rsidTr="0050498F">
        <w:trPr>
          <w:trHeight w:val="8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ОБЖ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Компьютер, экран, проектор, оборудование по ОБЖ,  Методические материалы</w:t>
            </w:r>
          </w:p>
        </w:tc>
      </w:tr>
      <w:tr w:rsidR="0050498F" w:rsidRPr="00D37AC1" w:rsidTr="0050498F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Мастерские (кабинет технологии мальчиков)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-</w:t>
            </w:r>
          </w:p>
        </w:tc>
      </w:tr>
      <w:tr w:rsidR="0050498F" w:rsidRPr="00D37AC1" w:rsidTr="0050498F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технологии девочки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Компьютер, 2 швейные машинок, 1 утюга, 1 гладильная доска, 2 моечные ванны, 1 жарочная плита, 1 ленточный стол, 2 кухонных стола (4-х мест)</w:t>
            </w:r>
          </w:p>
        </w:tc>
      </w:tr>
      <w:tr w:rsidR="0050498F" w:rsidRPr="00D37AC1" w:rsidTr="0050498F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Административные кабинеты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3 компьютера, 3 принтера, 3 МФУ</w:t>
            </w:r>
          </w:p>
        </w:tc>
      </w:tr>
      <w:tr w:rsidR="0050498F" w:rsidRPr="00D37AC1" w:rsidTr="0050498F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Кабинет дистанционного обучения детей-инвалидов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-</w:t>
            </w:r>
          </w:p>
        </w:tc>
      </w:tr>
      <w:tr w:rsidR="0050498F" w:rsidRPr="00D37AC1" w:rsidTr="0050498F">
        <w:trPr>
          <w:trHeight w:val="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FD07AB">
            <w:pPr>
              <w:pStyle w:val="af3"/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>Рекреации и холл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8F" w:rsidRPr="00D37AC1" w:rsidRDefault="0050498F" w:rsidP="0050498F">
            <w:pPr>
              <w:jc w:val="both"/>
            </w:pPr>
            <w:r w:rsidRPr="00D37AC1">
              <w:t xml:space="preserve">2 компьютера с видеонаблюдением (30 камер) </w:t>
            </w:r>
          </w:p>
        </w:tc>
      </w:tr>
    </w:tbl>
    <w:p w:rsidR="0050498F" w:rsidRPr="00D37AC1" w:rsidRDefault="0050498F" w:rsidP="0050498F">
      <w:pPr>
        <w:jc w:val="both"/>
      </w:pPr>
      <w:r w:rsidRPr="00D37AC1">
        <w:br/>
      </w:r>
      <w:r w:rsidRPr="00D37AC1">
        <w:rPr>
          <w:b/>
          <w:i/>
        </w:rPr>
        <w:t>IТ-инфраструктура.</w:t>
      </w:r>
      <w:r w:rsidRPr="00D37AC1">
        <w:br/>
        <w:t xml:space="preserve">В школе оборудовано 2 кабинета информатики на 26 компьютеров, которые объединены в локальную сеть. Все кабинеты школы подключены к сети Интернет (подключение МОДЕМ)  Кабинеты оснащены на 100% компьютерами..  </w:t>
      </w:r>
    </w:p>
    <w:p w:rsidR="0050498F" w:rsidRPr="00D37AC1" w:rsidRDefault="0050498F" w:rsidP="0050498F">
      <w:pPr>
        <w:ind w:firstLine="709"/>
        <w:jc w:val="both"/>
      </w:pPr>
      <w:r w:rsidRPr="00D37AC1">
        <w:lastRenderedPageBreak/>
        <w:t>Общее количество компьютерной техники – 57 единиц,</w:t>
      </w:r>
      <w:r w:rsidR="00503028" w:rsidRPr="00D37AC1">
        <w:t xml:space="preserve"> ноутбуков - 1</w:t>
      </w:r>
      <w:r w:rsidR="006F1394" w:rsidRPr="00D37AC1">
        <w:t>4</w:t>
      </w:r>
      <w:r w:rsidR="00503028" w:rsidRPr="00D37AC1">
        <w:t xml:space="preserve">,  </w:t>
      </w:r>
      <w:r w:rsidRPr="00D37AC1">
        <w:t xml:space="preserve"> мультимедийных проекторов – 19, МФУ – 8</w:t>
      </w:r>
    </w:p>
    <w:p w:rsidR="0050498F" w:rsidRPr="00D37AC1" w:rsidRDefault="0050498F" w:rsidP="0050498F">
      <w:pPr>
        <w:jc w:val="both"/>
        <w:rPr>
          <w:i/>
        </w:rPr>
      </w:pPr>
    </w:p>
    <w:p w:rsidR="0050498F" w:rsidRPr="00D37AC1" w:rsidRDefault="0050498F" w:rsidP="0050498F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</w:rPr>
      </w:pPr>
      <w:r w:rsidRPr="00D37AC1">
        <w:rPr>
          <w:rFonts w:eastAsia="Times New Roman"/>
          <w:b/>
          <w:bCs/>
          <w:i/>
        </w:rPr>
        <w:t>Условия для обучения детей с ограниченными возможностями здоровья</w:t>
      </w:r>
    </w:p>
    <w:p w:rsidR="0050498F" w:rsidRPr="00D37AC1" w:rsidRDefault="0050498F" w:rsidP="0050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В соответствии с пунктом 3 части 1 статьи 34 Федерального закона от 29.12.2012г. № 273-ФЗ «Об образовании в Российской Федерации» обучающиеся имеют право на обучение по индивидуальному учебному плану. </w:t>
      </w:r>
    </w:p>
    <w:p w:rsidR="0050498F" w:rsidRPr="00D37AC1" w:rsidRDefault="0050498F" w:rsidP="0050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Индивидуальные учебные планы могут быть предоставлены, прежде всего, детям с ограниченными возможностями здоровья </w:t>
      </w:r>
    </w:p>
    <w:p w:rsidR="00B2006D" w:rsidRPr="00D37AC1" w:rsidRDefault="0050498F" w:rsidP="00D703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37AC1">
        <w:rPr>
          <w:rFonts w:eastAsia="Times New Roman"/>
        </w:rPr>
        <w:t>В 201</w:t>
      </w:r>
      <w:r w:rsidR="001C5199" w:rsidRPr="00D37AC1">
        <w:rPr>
          <w:rFonts w:eastAsia="Times New Roman"/>
        </w:rPr>
        <w:t>8</w:t>
      </w:r>
      <w:r w:rsidRPr="00D37AC1">
        <w:rPr>
          <w:rFonts w:eastAsia="Times New Roman"/>
        </w:rPr>
        <w:t>-201</w:t>
      </w:r>
      <w:r w:rsidR="001C5199" w:rsidRPr="00D37AC1">
        <w:rPr>
          <w:rFonts w:eastAsia="Times New Roman"/>
        </w:rPr>
        <w:t xml:space="preserve">9 </w:t>
      </w:r>
      <w:r w:rsidRPr="00D37AC1">
        <w:rPr>
          <w:rFonts w:eastAsia="Times New Roman"/>
        </w:rPr>
        <w:t xml:space="preserve">учебном году по индивидуальному плану обучались </w:t>
      </w:r>
      <w:r w:rsidR="00A60F94" w:rsidRPr="00D37AC1">
        <w:rPr>
          <w:rFonts w:eastAsia="Times New Roman"/>
        </w:rPr>
        <w:t>2</w:t>
      </w:r>
      <w:r w:rsidRPr="00D37AC1">
        <w:rPr>
          <w:rFonts w:eastAsia="Times New Roman"/>
        </w:rPr>
        <w:t xml:space="preserve"> человека.   </w:t>
      </w:r>
    </w:p>
    <w:p w:rsidR="00D7032B" w:rsidRPr="00D37AC1" w:rsidRDefault="00D7032B" w:rsidP="00A60F94">
      <w:pPr>
        <w:ind w:left="-284" w:firstLine="824"/>
        <w:jc w:val="both"/>
      </w:pPr>
      <w:r w:rsidRPr="00D37AC1">
        <w:rPr>
          <w:rFonts w:eastAsia="Times New Roman"/>
        </w:rPr>
        <w:t xml:space="preserve"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обучающихся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</w:t>
      </w:r>
      <w:r w:rsidR="001C5199" w:rsidRPr="00D37AC1">
        <w:rPr>
          <w:rFonts w:eastAsia="Times New Roman"/>
        </w:rPr>
        <w:t>самоуправления школы являются: п</w:t>
      </w:r>
      <w:r w:rsidRPr="00D37AC1">
        <w:rPr>
          <w:rFonts w:eastAsia="Times New Roman"/>
        </w:rPr>
        <w:t>едагогический совет школы (состоящий из работни</w:t>
      </w:r>
      <w:r w:rsidR="00A60F94" w:rsidRPr="00D37AC1">
        <w:rPr>
          <w:rFonts w:eastAsia="Times New Roman"/>
        </w:rPr>
        <w:t>ков образовательного учреждения</w:t>
      </w:r>
      <w:r w:rsidR="001C5199" w:rsidRPr="00D37AC1">
        <w:rPr>
          <w:rFonts w:eastAsia="Times New Roman"/>
        </w:rPr>
        <w:t>), о</w:t>
      </w:r>
      <w:r w:rsidRPr="00D37AC1">
        <w:rPr>
          <w:rFonts w:eastAsia="Times New Roman"/>
        </w:rPr>
        <w:t>бще</w:t>
      </w:r>
      <w:r w:rsidR="00A60F94" w:rsidRPr="00D37AC1">
        <w:rPr>
          <w:rFonts w:eastAsia="Times New Roman"/>
        </w:rPr>
        <w:t>е собрание трудового коллектива</w:t>
      </w:r>
      <w:r w:rsidRPr="00D37AC1">
        <w:rPr>
          <w:rFonts w:eastAsia="Times New Roman"/>
        </w:rPr>
        <w:t>,</w:t>
      </w:r>
      <w:r w:rsidR="00A60F94" w:rsidRPr="00D37AC1">
        <w:rPr>
          <w:rFonts w:eastAsia="Times New Roman"/>
        </w:rPr>
        <w:t xml:space="preserve"> </w:t>
      </w:r>
      <w:r w:rsidR="001C5199" w:rsidRPr="00D37AC1">
        <w:rPr>
          <w:rFonts w:eastAsia="Times New Roman"/>
        </w:rPr>
        <w:t>у</w:t>
      </w:r>
      <w:r w:rsidRPr="00D37AC1">
        <w:rPr>
          <w:rFonts w:eastAsia="Times New Roman"/>
        </w:rPr>
        <w:t>ченическое самоуправление. Из числа родителей и представителей учреждения и организаций, расположенных на территории поселка Санамер  избирается Управляющий Совет школы. В Уставе школы,  «Положении о педагогическом совете школы», «Положении об Управляющем совете» четко определены прерогативы, полномочия различных органов самоуправления школой, а также разграничены полномочия между различными формами самоуправления школой и администрацией школы. Администрация представлена руководителем школы - директором, осуществляющим непосредственное руководство учреждением. Данная структура управления школой в полной мере отвечает принципам самоуправления и соблюдения, основных прав всех участников образовательного процесса</w:t>
      </w:r>
    </w:p>
    <w:p w:rsidR="00D7032B" w:rsidRPr="00D37AC1" w:rsidRDefault="00D7032B" w:rsidP="00D7032B">
      <w:pPr>
        <w:pStyle w:val="a8"/>
        <w:spacing w:before="0" w:beforeAutospacing="0" w:after="0" w:afterAutospacing="0"/>
        <w:ind w:firstLine="540"/>
        <w:jc w:val="both"/>
      </w:pPr>
      <w:r w:rsidRPr="00D37AC1">
        <w:rPr>
          <w:b/>
          <w:bCs/>
        </w:rPr>
        <w:t>Формы ученического самоуправления</w:t>
      </w:r>
      <w:r w:rsidRPr="00D37AC1">
        <w:t>: детская общественная  организация  «Школьная республика»</w:t>
      </w:r>
    </w:p>
    <w:p w:rsidR="00D7032B" w:rsidRPr="00D37AC1" w:rsidRDefault="00D7032B" w:rsidP="00D7032B">
      <w:pPr>
        <w:pStyle w:val="a8"/>
        <w:spacing w:before="0" w:beforeAutospacing="0" w:after="0" w:afterAutospacing="0"/>
        <w:ind w:firstLine="540"/>
        <w:jc w:val="both"/>
      </w:pPr>
      <w:r w:rsidRPr="00D37AC1">
        <w:rPr>
          <w:b/>
        </w:rPr>
        <w:t>Формы государственно – общественного управления:</w:t>
      </w:r>
      <w:r w:rsidRPr="00D37AC1">
        <w:t xml:space="preserve">  Управляющий совет школы. </w:t>
      </w:r>
      <w:r w:rsidRPr="00D37AC1">
        <w:rPr>
          <w:b/>
        </w:rPr>
        <w:t>Вместимость общеобразовательного учреждения:</w:t>
      </w:r>
      <w:r w:rsidR="00A60F94" w:rsidRPr="00D37AC1">
        <w:rPr>
          <w:b/>
        </w:rPr>
        <w:t xml:space="preserve"> </w:t>
      </w:r>
      <w:r w:rsidR="003C2ED6" w:rsidRPr="00D37AC1">
        <w:t>275 человек. На конец 201</w:t>
      </w:r>
      <w:r w:rsidR="002E3474" w:rsidRPr="00D37AC1">
        <w:t>8</w:t>
      </w:r>
      <w:r w:rsidR="003C2ED6" w:rsidRPr="00D37AC1">
        <w:t>-201</w:t>
      </w:r>
      <w:r w:rsidR="002E3474" w:rsidRPr="00D37AC1">
        <w:t>9</w:t>
      </w:r>
      <w:r w:rsidRPr="00D37AC1">
        <w:t xml:space="preserve"> у</w:t>
      </w:r>
      <w:r w:rsidR="00DD08EE" w:rsidRPr="00D37AC1">
        <w:t>чебного года в школе обучалось 257</w:t>
      </w:r>
      <w:r w:rsidRPr="00D37AC1">
        <w:t xml:space="preserve"> человек. </w:t>
      </w:r>
    </w:p>
    <w:p w:rsidR="00D7032B" w:rsidRPr="00D37AC1" w:rsidRDefault="00D7032B" w:rsidP="00D7032B">
      <w:pPr>
        <w:jc w:val="both"/>
      </w:pPr>
      <w:r w:rsidRPr="00D37AC1">
        <w:t>В  школе 1</w:t>
      </w:r>
      <w:r w:rsidR="00DD08EE" w:rsidRPr="00D37AC1">
        <w:t>4</w:t>
      </w:r>
      <w:r w:rsidRPr="00D37AC1">
        <w:t xml:space="preserve"> классов, средняя наполняемость которых составляет 18 человек. </w:t>
      </w:r>
    </w:p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pStyle w:val="affb"/>
        <w:ind w:left="0" w:right="0"/>
        <w:jc w:val="both"/>
        <w:rPr>
          <w:sz w:val="24"/>
        </w:rPr>
      </w:pPr>
      <w:r w:rsidRPr="00D37AC1">
        <w:rPr>
          <w:sz w:val="24"/>
        </w:rPr>
        <w:t>По сравнению с предыдущими  годами увеличивается количество классов и численность обучающихся.</w:t>
      </w:r>
    </w:p>
    <w:p w:rsidR="00D7032B" w:rsidRPr="00D37AC1" w:rsidRDefault="00D7032B" w:rsidP="00D7032B">
      <w:pPr>
        <w:jc w:val="both"/>
      </w:pPr>
      <w:r w:rsidRPr="00D37AC1">
        <w:t xml:space="preserve">За последние три года наблюдается следующая тенденция движения обучающихся школы </w:t>
      </w:r>
    </w:p>
    <w:p w:rsidR="00D7032B" w:rsidRPr="00D37AC1" w:rsidRDefault="00D7032B" w:rsidP="00D7032B">
      <w:pPr>
        <w:jc w:val="both"/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37"/>
        <w:gridCol w:w="2337"/>
        <w:gridCol w:w="2337"/>
      </w:tblGrid>
      <w:tr w:rsidR="00DD08EE" w:rsidRPr="00D37AC1" w:rsidTr="00DD08EE">
        <w:tc>
          <w:tcPr>
            <w:tcW w:w="1857" w:type="dxa"/>
          </w:tcPr>
          <w:p w:rsidR="00DD08EE" w:rsidRPr="00D37AC1" w:rsidRDefault="00DD08EE" w:rsidP="00BA3EF0">
            <w:pPr>
              <w:jc w:val="both"/>
            </w:pPr>
            <w:r w:rsidRPr="00D37AC1">
              <w:t xml:space="preserve">Показатель 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2016-2017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2017 - 2018</w:t>
            </w:r>
          </w:p>
        </w:tc>
        <w:tc>
          <w:tcPr>
            <w:tcW w:w="2337" w:type="dxa"/>
          </w:tcPr>
          <w:p w:rsidR="00DD08EE" w:rsidRPr="00D37AC1" w:rsidRDefault="00DD08EE" w:rsidP="00A60F94">
            <w:pPr>
              <w:jc w:val="both"/>
            </w:pPr>
            <w:r w:rsidRPr="00D37AC1">
              <w:t>2018 - 2019</w:t>
            </w:r>
          </w:p>
        </w:tc>
      </w:tr>
      <w:tr w:rsidR="00DD08EE" w:rsidRPr="00D37AC1" w:rsidTr="00DD08EE">
        <w:tc>
          <w:tcPr>
            <w:tcW w:w="1857" w:type="dxa"/>
          </w:tcPr>
          <w:p w:rsidR="00DD08EE" w:rsidRPr="00D37AC1" w:rsidRDefault="00DD08EE" w:rsidP="00BA3EF0">
            <w:pPr>
              <w:jc w:val="both"/>
            </w:pPr>
            <w:r w:rsidRPr="00D37AC1">
              <w:t xml:space="preserve">На начало 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228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233</w:t>
            </w:r>
          </w:p>
        </w:tc>
        <w:tc>
          <w:tcPr>
            <w:tcW w:w="2337" w:type="dxa"/>
          </w:tcPr>
          <w:p w:rsidR="00DD08EE" w:rsidRPr="00D37AC1" w:rsidRDefault="00DD08EE" w:rsidP="00A60F94">
            <w:pPr>
              <w:jc w:val="both"/>
            </w:pPr>
            <w:r w:rsidRPr="00D37AC1">
              <w:t>253</w:t>
            </w:r>
          </w:p>
        </w:tc>
      </w:tr>
      <w:tr w:rsidR="00DD08EE" w:rsidRPr="00D37AC1" w:rsidTr="00DD08EE">
        <w:tc>
          <w:tcPr>
            <w:tcW w:w="1857" w:type="dxa"/>
          </w:tcPr>
          <w:p w:rsidR="00DD08EE" w:rsidRPr="00D37AC1" w:rsidRDefault="00DD08EE" w:rsidP="00BA3EF0">
            <w:pPr>
              <w:jc w:val="both"/>
            </w:pPr>
            <w:r w:rsidRPr="00D37AC1">
              <w:t xml:space="preserve">Прибыло 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7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3</w:t>
            </w:r>
          </w:p>
        </w:tc>
        <w:tc>
          <w:tcPr>
            <w:tcW w:w="2337" w:type="dxa"/>
          </w:tcPr>
          <w:p w:rsidR="00DD08EE" w:rsidRPr="00D37AC1" w:rsidRDefault="00DD08EE" w:rsidP="00A60F94">
            <w:pPr>
              <w:jc w:val="both"/>
            </w:pPr>
            <w:r w:rsidRPr="00D37AC1">
              <w:t>10</w:t>
            </w:r>
          </w:p>
        </w:tc>
      </w:tr>
      <w:tr w:rsidR="00DD08EE" w:rsidRPr="00D37AC1" w:rsidTr="00DD08EE">
        <w:tc>
          <w:tcPr>
            <w:tcW w:w="1857" w:type="dxa"/>
          </w:tcPr>
          <w:p w:rsidR="00DD08EE" w:rsidRPr="00D37AC1" w:rsidRDefault="00DD08EE" w:rsidP="00BA3EF0">
            <w:pPr>
              <w:jc w:val="both"/>
            </w:pPr>
            <w:r w:rsidRPr="00D37AC1">
              <w:t>Выбыло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3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</w:pPr>
            <w:r w:rsidRPr="00D37AC1">
              <w:t>1</w:t>
            </w:r>
          </w:p>
        </w:tc>
        <w:tc>
          <w:tcPr>
            <w:tcW w:w="2337" w:type="dxa"/>
          </w:tcPr>
          <w:p w:rsidR="00DD08EE" w:rsidRPr="00D37AC1" w:rsidRDefault="00DD08EE" w:rsidP="00A60F94">
            <w:pPr>
              <w:jc w:val="both"/>
            </w:pPr>
            <w:r w:rsidRPr="00D37AC1">
              <w:t>6</w:t>
            </w:r>
          </w:p>
        </w:tc>
      </w:tr>
      <w:tr w:rsidR="00DD08EE" w:rsidRPr="00D37AC1" w:rsidTr="00DD08EE">
        <w:tc>
          <w:tcPr>
            <w:tcW w:w="1857" w:type="dxa"/>
          </w:tcPr>
          <w:p w:rsidR="00DD08EE" w:rsidRPr="00D37AC1" w:rsidRDefault="00DD08EE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На конец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232</w:t>
            </w:r>
          </w:p>
        </w:tc>
        <w:tc>
          <w:tcPr>
            <w:tcW w:w="2337" w:type="dxa"/>
          </w:tcPr>
          <w:p w:rsidR="00DD08EE" w:rsidRPr="00D37AC1" w:rsidRDefault="00DD08EE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235</w:t>
            </w:r>
          </w:p>
        </w:tc>
        <w:tc>
          <w:tcPr>
            <w:tcW w:w="2337" w:type="dxa"/>
          </w:tcPr>
          <w:p w:rsidR="00DD08EE" w:rsidRPr="00D37AC1" w:rsidRDefault="00DD08EE" w:rsidP="00A60F94">
            <w:pPr>
              <w:jc w:val="both"/>
              <w:rPr>
                <w:b/>
              </w:rPr>
            </w:pPr>
            <w:r w:rsidRPr="00D37AC1">
              <w:rPr>
                <w:b/>
              </w:rPr>
              <w:t>257</w:t>
            </w:r>
          </w:p>
        </w:tc>
      </w:tr>
    </w:tbl>
    <w:p w:rsidR="00D7032B" w:rsidRPr="00D37AC1" w:rsidRDefault="00D7032B" w:rsidP="00D7032B">
      <w:pPr>
        <w:tabs>
          <w:tab w:val="left" w:pos="3940"/>
        </w:tabs>
        <w:jc w:val="both"/>
      </w:pPr>
    </w:p>
    <w:p w:rsidR="00D7032B" w:rsidRPr="00D37AC1" w:rsidRDefault="00D7032B" w:rsidP="00D7032B">
      <w:pPr>
        <w:tabs>
          <w:tab w:val="left" w:pos="3940"/>
        </w:tabs>
        <w:jc w:val="both"/>
        <w:rPr>
          <w:noProof/>
        </w:rPr>
      </w:pPr>
    </w:p>
    <w:p w:rsidR="00D7032B" w:rsidRPr="00D37AC1" w:rsidRDefault="00D7032B" w:rsidP="00D7032B">
      <w:pPr>
        <w:tabs>
          <w:tab w:val="left" w:pos="3940"/>
        </w:tabs>
        <w:jc w:val="both"/>
      </w:pPr>
      <w:r w:rsidRPr="00D37AC1">
        <w:rPr>
          <w:noProof/>
        </w:rPr>
        <w:lastRenderedPageBreak/>
        <w:drawing>
          <wp:inline distT="0" distB="0" distL="0" distR="0">
            <wp:extent cx="6096000" cy="32766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032B" w:rsidRPr="00D37AC1" w:rsidRDefault="00D7032B" w:rsidP="00D7032B">
      <w:pPr>
        <w:tabs>
          <w:tab w:val="left" w:pos="3940"/>
        </w:tabs>
        <w:jc w:val="both"/>
      </w:pPr>
    </w:p>
    <w:p w:rsidR="00D7032B" w:rsidRPr="00D37AC1" w:rsidRDefault="003C2ED6" w:rsidP="00D7032B">
      <w:pPr>
        <w:tabs>
          <w:tab w:val="left" w:pos="3940"/>
        </w:tabs>
        <w:jc w:val="both"/>
      </w:pPr>
      <w:r w:rsidRPr="00D37AC1">
        <w:t>В течение 201</w:t>
      </w:r>
      <w:r w:rsidR="00DD08EE" w:rsidRPr="00D37AC1">
        <w:t>8</w:t>
      </w:r>
      <w:r w:rsidRPr="00D37AC1">
        <w:t>-201</w:t>
      </w:r>
      <w:r w:rsidR="00DD08EE" w:rsidRPr="00D37AC1">
        <w:t>9</w:t>
      </w:r>
      <w:r w:rsidR="00FA10F0" w:rsidRPr="00D37AC1">
        <w:t xml:space="preserve">   учебного года  сохранился </w:t>
      </w:r>
      <w:r w:rsidR="00D7032B" w:rsidRPr="00D37AC1">
        <w:t>контингент обучающихся</w:t>
      </w:r>
    </w:p>
    <w:p w:rsidR="00D7032B" w:rsidRPr="00D37AC1" w:rsidRDefault="00D7032B" w:rsidP="00D7032B">
      <w:pPr>
        <w:tabs>
          <w:tab w:val="left" w:pos="3940"/>
        </w:tabs>
        <w:jc w:val="both"/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1187"/>
        <w:gridCol w:w="1274"/>
        <w:gridCol w:w="1273"/>
        <w:gridCol w:w="1267"/>
        <w:gridCol w:w="1267"/>
      </w:tblGrid>
      <w:tr w:rsidR="00D7032B" w:rsidRPr="00D37AC1" w:rsidTr="00BA3EF0">
        <w:tc>
          <w:tcPr>
            <w:tcW w:w="3052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Показатель </w:t>
            </w:r>
          </w:p>
        </w:tc>
        <w:tc>
          <w:tcPr>
            <w:tcW w:w="1187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1 четверть</w:t>
            </w:r>
          </w:p>
        </w:tc>
        <w:tc>
          <w:tcPr>
            <w:tcW w:w="1274" w:type="dxa"/>
          </w:tcPr>
          <w:p w:rsidR="00D7032B" w:rsidRPr="00D37AC1" w:rsidRDefault="00D7032B" w:rsidP="00BA3EF0">
            <w:pPr>
              <w:jc w:val="both"/>
            </w:pPr>
            <w:r w:rsidRPr="00D37AC1">
              <w:t>2 четверть</w:t>
            </w:r>
          </w:p>
        </w:tc>
        <w:tc>
          <w:tcPr>
            <w:tcW w:w="1273" w:type="dxa"/>
          </w:tcPr>
          <w:p w:rsidR="00D7032B" w:rsidRPr="00D37AC1" w:rsidRDefault="00D7032B" w:rsidP="00BA3EF0">
            <w:pPr>
              <w:jc w:val="both"/>
            </w:pPr>
            <w:r w:rsidRPr="00D37AC1">
              <w:t>3 четверть</w:t>
            </w:r>
          </w:p>
        </w:tc>
        <w:tc>
          <w:tcPr>
            <w:tcW w:w="1267" w:type="dxa"/>
          </w:tcPr>
          <w:p w:rsidR="00D7032B" w:rsidRPr="00D37AC1" w:rsidRDefault="00D7032B" w:rsidP="00BA3EF0">
            <w:pPr>
              <w:jc w:val="both"/>
            </w:pPr>
            <w:r w:rsidRPr="00D37AC1">
              <w:t>4 четверть</w:t>
            </w:r>
          </w:p>
        </w:tc>
        <w:tc>
          <w:tcPr>
            <w:tcW w:w="1267" w:type="dxa"/>
          </w:tcPr>
          <w:p w:rsidR="00D7032B" w:rsidRPr="00D37AC1" w:rsidRDefault="00D7032B" w:rsidP="00BA3EF0">
            <w:pPr>
              <w:jc w:val="both"/>
            </w:pPr>
            <w:r w:rsidRPr="00D37AC1">
              <w:t>год</w:t>
            </w:r>
          </w:p>
        </w:tc>
      </w:tr>
      <w:tr w:rsidR="00D7032B" w:rsidRPr="00D37AC1" w:rsidTr="00BA3EF0">
        <w:tc>
          <w:tcPr>
            <w:tcW w:w="3052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На начало </w:t>
            </w:r>
          </w:p>
        </w:tc>
        <w:tc>
          <w:tcPr>
            <w:tcW w:w="1187" w:type="dxa"/>
            <w:shd w:val="clear" w:color="auto" w:fill="auto"/>
          </w:tcPr>
          <w:p w:rsidR="00D7032B" w:rsidRPr="00D37AC1" w:rsidRDefault="00A60F94" w:rsidP="00BA3EF0">
            <w:pPr>
              <w:jc w:val="both"/>
            </w:pPr>
            <w:r w:rsidRPr="00D37AC1">
              <w:t>2</w:t>
            </w:r>
            <w:r w:rsidR="00DD08EE" w:rsidRPr="00D37AC1">
              <w:t>53</w:t>
            </w:r>
          </w:p>
        </w:tc>
        <w:tc>
          <w:tcPr>
            <w:tcW w:w="1274" w:type="dxa"/>
          </w:tcPr>
          <w:p w:rsidR="00D7032B" w:rsidRPr="00D37AC1" w:rsidRDefault="00DD08EE" w:rsidP="00BA3EF0">
            <w:pPr>
              <w:jc w:val="both"/>
            </w:pPr>
            <w:r w:rsidRPr="00D37AC1">
              <w:t>255</w:t>
            </w:r>
          </w:p>
        </w:tc>
        <w:tc>
          <w:tcPr>
            <w:tcW w:w="1273" w:type="dxa"/>
          </w:tcPr>
          <w:p w:rsidR="00D7032B" w:rsidRPr="00D37AC1" w:rsidRDefault="00DD08EE" w:rsidP="00BA3EF0">
            <w:pPr>
              <w:jc w:val="both"/>
            </w:pPr>
            <w:r w:rsidRPr="00D37AC1">
              <w:t>255</w:t>
            </w:r>
          </w:p>
        </w:tc>
        <w:tc>
          <w:tcPr>
            <w:tcW w:w="1267" w:type="dxa"/>
          </w:tcPr>
          <w:p w:rsidR="00D7032B" w:rsidRPr="00D37AC1" w:rsidRDefault="00A60F94" w:rsidP="00BA3EF0">
            <w:pPr>
              <w:jc w:val="both"/>
            </w:pPr>
            <w:r w:rsidRPr="00D37AC1">
              <w:t>2</w:t>
            </w:r>
            <w:r w:rsidR="00E34091" w:rsidRPr="00D37AC1">
              <w:t>58</w:t>
            </w:r>
          </w:p>
        </w:tc>
        <w:tc>
          <w:tcPr>
            <w:tcW w:w="1267" w:type="dxa"/>
          </w:tcPr>
          <w:p w:rsidR="00D7032B" w:rsidRPr="00D37AC1" w:rsidRDefault="00E34091" w:rsidP="00BA3EF0">
            <w:pPr>
              <w:jc w:val="both"/>
            </w:pPr>
            <w:r w:rsidRPr="00D37AC1">
              <w:t>253</w:t>
            </w:r>
          </w:p>
        </w:tc>
      </w:tr>
      <w:tr w:rsidR="00D7032B" w:rsidRPr="00D37AC1" w:rsidTr="00BA3EF0">
        <w:tc>
          <w:tcPr>
            <w:tcW w:w="3052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Прибыло </w:t>
            </w:r>
          </w:p>
        </w:tc>
        <w:tc>
          <w:tcPr>
            <w:tcW w:w="1187" w:type="dxa"/>
            <w:shd w:val="clear" w:color="auto" w:fill="auto"/>
          </w:tcPr>
          <w:p w:rsidR="00D7032B" w:rsidRPr="00D37AC1" w:rsidRDefault="00DD08EE" w:rsidP="00BA3EF0">
            <w:pPr>
              <w:jc w:val="both"/>
            </w:pPr>
            <w:r w:rsidRPr="00D37AC1">
              <w:t>5</w:t>
            </w:r>
          </w:p>
        </w:tc>
        <w:tc>
          <w:tcPr>
            <w:tcW w:w="1274" w:type="dxa"/>
          </w:tcPr>
          <w:p w:rsidR="00D7032B" w:rsidRPr="00D37AC1" w:rsidRDefault="00A60F94" w:rsidP="00BA3EF0">
            <w:pPr>
              <w:jc w:val="both"/>
            </w:pPr>
            <w:r w:rsidRPr="00D37AC1">
              <w:t>1</w:t>
            </w:r>
          </w:p>
        </w:tc>
        <w:tc>
          <w:tcPr>
            <w:tcW w:w="1273" w:type="dxa"/>
          </w:tcPr>
          <w:p w:rsidR="00D7032B" w:rsidRPr="00D37AC1" w:rsidRDefault="00DD08EE" w:rsidP="00BA3EF0">
            <w:pPr>
              <w:jc w:val="both"/>
            </w:pPr>
            <w:r w:rsidRPr="00D37AC1">
              <w:t>4</w:t>
            </w:r>
          </w:p>
        </w:tc>
        <w:tc>
          <w:tcPr>
            <w:tcW w:w="1267" w:type="dxa"/>
          </w:tcPr>
          <w:p w:rsidR="00D7032B" w:rsidRPr="00D37AC1" w:rsidRDefault="00A60F94" w:rsidP="00BA3EF0">
            <w:pPr>
              <w:jc w:val="both"/>
            </w:pPr>
            <w:r w:rsidRPr="00D37AC1">
              <w:t>0</w:t>
            </w:r>
          </w:p>
        </w:tc>
        <w:tc>
          <w:tcPr>
            <w:tcW w:w="1267" w:type="dxa"/>
          </w:tcPr>
          <w:p w:rsidR="00D7032B" w:rsidRPr="00D37AC1" w:rsidRDefault="00E34091" w:rsidP="00BA3EF0">
            <w:pPr>
              <w:jc w:val="both"/>
            </w:pPr>
            <w:r w:rsidRPr="00D37AC1">
              <w:t>10</w:t>
            </w:r>
          </w:p>
        </w:tc>
      </w:tr>
      <w:tr w:rsidR="00D7032B" w:rsidRPr="00D37AC1" w:rsidTr="00BA3EF0">
        <w:tc>
          <w:tcPr>
            <w:tcW w:w="3052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Выбыло</w:t>
            </w:r>
          </w:p>
        </w:tc>
        <w:tc>
          <w:tcPr>
            <w:tcW w:w="1187" w:type="dxa"/>
            <w:shd w:val="clear" w:color="auto" w:fill="auto"/>
          </w:tcPr>
          <w:p w:rsidR="00D7032B" w:rsidRPr="00D37AC1" w:rsidRDefault="00DD08EE" w:rsidP="00BA3EF0">
            <w:pPr>
              <w:jc w:val="both"/>
            </w:pPr>
            <w:r w:rsidRPr="00D37AC1">
              <w:t>3</w:t>
            </w:r>
          </w:p>
        </w:tc>
        <w:tc>
          <w:tcPr>
            <w:tcW w:w="1274" w:type="dxa"/>
          </w:tcPr>
          <w:p w:rsidR="00D7032B" w:rsidRPr="00D37AC1" w:rsidRDefault="00DD08EE" w:rsidP="00BA3EF0">
            <w:pPr>
              <w:jc w:val="both"/>
            </w:pPr>
            <w:r w:rsidRPr="00D37AC1">
              <w:t>1</w:t>
            </w:r>
          </w:p>
        </w:tc>
        <w:tc>
          <w:tcPr>
            <w:tcW w:w="1273" w:type="dxa"/>
          </w:tcPr>
          <w:p w:rsidR="00D7032B" w:rsidRPr="00D37AC1" w:rsidRDefault="00E34091" w:rsidP="00BA3EF0">
            <w:pPr>
              <w:jc w:val="both"/>
            </w:pPr>
            <w:r w:rsidRPr="00D37AC1">
              <w:t>1</w:t>
            </w:r>
          </w:p>
        </w:tc>
        <w:tc>
          <w:tcPr>
            <w:tcW w:w="1267" w:type="dxa"/>
          </w:tcPr>
          <w:p w:rsidR="00D7032B" w:rsidRPr="00D37AC1" w:rsidRDefault="00E34091" w:rsidP="00BA3EF0">
            <w:pPr>
              <w:jc w:val="both"/>
            </w:pPr>
            <w:r w:rsidRPr="00D37AC1">
              <w:t>1</w:t>
            </w:r>
          </w:p>
        </w:tc>
        <w:tc>
          <w:tcPr>
            <w:tcW w:w="1267" w:type="dxa"/>
          </w:tcPr>
          <w:p w:rsidR="00D7032B" w:rsidRPr="00D37AC1" w:rsidRDefault="00E34091" w:rsidP="00BA3EF0">
            <w:pPr>
              <w:jc w:val="both"/>
            </w:pPr>
            <w:r w:rsidRPr="00D37AC1">
              <w:t>6</w:t>
            </w:r>
          </w:p>
        </w:tc>
      </w:tr>
      <w:tr w:rsidR="00D7032B" w:rsidRPr="00D37AC1" w:rsidTr="00BA3EF0">
        <w:tc>
          <w:tcPr>
            <w:tcW w:w="3052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На конец</w:t>
            </w:r>
          </w:p>
        </w:tc>
        <w:tc>
          <w:tcPr>
            <w:tcW w:w="1187" w:type="dxa"/>
            <w:shd w:val="clear" w:color="auto" w:fill="auto"/>
          </w:tcPr>
          <w:p w:rsidR="00D7032B" w:rsidRPr="00D37AC1" w:rsidRDefault="00DD08EE" w:rsidP="00BA3EF0">
            <w:pPr>
              <w:jc w:val="both"/>
            </w:pPr>
            <w:r w:rsidRPr="00D37AC1">
              <w:t>255</w:t>
            </w:r>
          </w:p>
        </w:tc>
        <w:tc>
          <w:tcPr>
            <w:tcW w:w="1274" w:type="dxa"/>
          </w:tcPr>
          <w:p w:rsidR="00D7032B" w:rsidRPr="00D37AC1" w:rsidRDefault="00A60F94" w:rsidP="00BA3EF0">
            <w:pPr>
              <w:jc w:val="both"/>
            </w:pPr>
            <w:r w:rsidRPr="00D37AC1">
              <w:t>2</w:t>
            </w:r>
            <w:r w:rsidR="00DD08EE" w:rsidRPr="00D37AC1">
              <w:t>55</w:t>
            </w:r>
          </w:p>
        </w:tc>
        <w:tc>
          <w:tcPr>
            <w:tcW w:w="1273" w:type="dxa"/>
          </w:tcPr>
          <w:p w:rsidR="00D7032B" w:rsidRPr="00D37AC1" w:rsidRDefault="00A60F94" w:rsidP="00BA3EF0">
            <w:pPr>
              <w:jc w:val="both"/>
            </w:pPr>
            <w:r w:rsidRPr="00D37AC1">
              <w:t>2</w:t>
            </w:r>
            <w:r w:rsidR="00DD08EE" w:rsidRPr="00D37AC1">
              <w:t>58</w:t>
            </w:r>
          </w:p>
        </w:tc>
        <w:tc>
          <w:tcPr>
            <w:tcW w:w="1267" w:type="dxa"/>
          </w:tcPr>
          <w:p w:rsidR="00D7032B" w:rsidRPr="00D37AC1" w:rsidRDefault="00A60F94" w:rsidP="00BA3EF0">
            <w:pPr>
              <w:jc w:val="both"/>
            </w:pPr>
            <w:r w:rsidRPr="00D37AC1">
              <w:t>2</w:t>
            </w:r>
            <w:r w:rsidR="00E34091" w:rsidRPr="00D37AC1">
              <w:t>57</w:t>
            </w:r>
          </w:p>
        </w:tc>
        <w:tc>
          <w:tcPr>
            <w:tcW w:w="1267" w:type="dxa"/>
          </w:tcPr>
          <w:p w:rsidR="00D7032B" w:rsidRPr="00D37AC1" w:rsidRDefault="00A60F94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2</w:t>
            </w:r>
            <w:r w:rsidR="00E34091" w:rsidRPr="00D37AC1">
              <w:rPr>
                <w:b/>
              </w:rPr>
              <w:t>57</w:t>
            </w:r>
          </w:p>
        </w:tc>
      </w:tr>
    </w:tbl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rPr>
          <w:noProof/>
        </w:rPr>
        <w:drawing>
          <wp:inline distT="0" distB="0" distL="0" distR="0">
            <wp:extent cx="5395789" cy="2600077"/>
            <wp:effectExtent l="19050" t="0" r="14411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</w:p>
    <w:p w:rsidR="003C2ED6" w:rsidRPr="00D37AC1" w:rsidRDefault="003C2ED6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t xml:space="preserve">        Школа реализует образовательные программы начального общего образования, основного общего образования, среднего  общего образования. Учебный план для 1-4 классов ориентирован на 4-летний нормативный срок освоения образовательных программ начального общего образования. Обучение ведется по программе «Школа России»</w:t>
      </w:r>
    </w:p>
    <w:p w:rsidR="00D7032B" w:rsidRPr="00D37AC1" w:rsidRDefault="003C2ED6" w:rsidP="00D7032B">
      <w:pPr>
        <w:ind w:firstLine="720"/>
        <w:jc w:val="both"/>
      </w:pPr>
      <w:r w:rsidRPr="00D37AC1">
        <w:t xml:space="preserve">Режим работы начальных </w:t>
      </w:r>
      <w:r w:rsidR="00D7032B" w:rsidRPr="00D37AC1">
        <w:t xml:space="preserve">классов - 5-дневная учебная неделя. </w:t>
      </w:r>
    </w:p>
    <w:p w:rsidR="00D7032B" w:rsidRPr="00D37AC1" w:rsidRDefault="003C2ED6" w:rsidP="00D7032B">
      <w:pPr>
        <w:autoSpaceDE w:val="0"/>
        <w:autoSpaceDN w:val="0"/>
        <w:adjustRightInd w:val="0"/>
        <w:jc w:val="both"/>
      </w:pPr>
      <w:r w:rsidRPr="00D37AC1">
        <w:t>Обучение в 5</w:t>
      </w:r>
      <w:r w:rsidR="00D7032B" w:rsidRPr="00D37AC1">
        <w:t xml:space="preserve">-11 классах  осуществлялось в режиме  6-дневной  учебной недели, продолжительность урока  составляет 45 минут. Продолжительность учебного года составляет </w:t>
      </w:r>
      <w:r w:rsidR="00E34091" w:rsidRPr="00D37AC1">
        <w:lastRenderedPageBreak/>
        <w:t>для 1 класса – 33 учебные недели, для 2-8,10 классов – 35 учебных недель, для 9,11 классов – 34 учебные недели</w:t>
      </w:r>
      <w:r w:rsidR="00D7032B" w:rsidRPr="00D37AC1">
        <w:t>.</w:t>
      </w:r>
    </w:p>
    <w:p w:rsidR="00D7032B" w:rsidRPr="00D37AC1" w:rsidRDefault="00D7032B" w:rsidP="00D7032B">
      <w:pPr>
        <w:jc w:val="both"/>
      </w:pPr>
      <w:r w:rsidRPr="00D37AC1">
        <w:rPr>
          <w:rFonts w:eastAsia="Times New Roman"/>
        </w:rPr>
        <w:t>Школа  реализует Федеральный государственный образовательный стандарт нового поколения в начальной школе, с 2014-2015 учебного</w:t>
      </w:r>
      <w:r w:rsidR="00E34091" w:rsidRPr="00D37AC1">
        <w:rPr>
          <w:rFonts w:eastAsia="Times New Roman"/>
        </w:rPr>
        <w:t xml:space="preserve"> года реализуется ФГОС ООО в 5-8</w:t>
      </w:r>
      <w:r w:rsidRPr="00D37AC1">
        <w:rPr>
          <w:rFonts w:eastAsia="Times New Roman"/>
        </w:rPr>
        <w:t xml:space="preserve">  классах. </w:t>
      </w:r>
      <w:r w:rsidRPr="00D37AC1">
        <w:rPr>
          <w:i/>
          <w:highlight w:val="yellow"/>
        </w:rPr>
        <w:br/>
      </w:r>
      <w:r w:rsidRPr="00D37AC1">
        <w:rPr>
          <w:b/>
        </w:rPr>
        <w:t>Условия осуществления образовательного процесса</w:t>
      </w:r>
    </w:p>
    <w:p w:rsidR="00D7032B" w:rsidRPr="00D37AC1" w:rsidRDefault="00D7032B" w:rsidP="00D7032B">
      <w:pPr>
        <w:jc w:val="both"/>
      </w:pPr>
      <w:r w:rsidRPr="00D37AC1">
        <w:rPr>
          <w:b/>
          <w:i/>
        </w:rPr>
        <w:t>Режим работы.</w:t>
      </w:r>
    </w:p>
    <w:p w:rsidR="00D7032B" w:rsidRPr="00D37AC1" w:rsidRDefault="00D7032B" w:rsidP="00D7032B">
      <w:pPr>
        <w:jc w:val="both"/>
      </w:pPr>
      <w:r w:rsidRPr="00D37AC1">
        <w:t>Школа  работает  в одну  смену:  в  5- днев</w:t>
      </w:r>
      <w:r w:rsidR="003C2ED6" w:rsidRPr="00D37AC1">
        <w:t>ном  режиме  для  обучающихся  начальных классов</w:t>
      </w:r>
      <w:r w:rsidRPr="00D37AC1">
        <w:t xml:space="preserve">  и в 6-дневн</w:t>
      </w:r>
      <w:r w:rsidR="003C2ED6" w:rsidRPr="00D37AC1">
        <w:t>ом  режиме  для   обучающихся 5</w:t>
      </w:r>
      <w:r w:rsidRPr="00D37AC1">
        <w:t>-11 классов.</w:t>
      </w:r>
    </w:p>
    <w:p w:rsidR="00D7032B" w:rsidRPr="00D37AC1" w:rsidRDefault="00D7032B" w:rsidP="00D7032B">
      <w:pPr>
        <w:autoSpaceDE w:val="0"/>
        <w:autoSpaceDN w:val="0"/>
        <w:adjustRightInd w:val="0"/>
        <w:ind w:right="-1050" w:firstLine="709"/>
        <w:jc w:val="both"/>
        <w:rPr>
          <w:rFonts w:eastAsia="Times New Roman"/>
        </w:rPr>
      </w:pPr>
    </w:p>
    <w:p w:rsidR="00D7032B" w:rsidRPr="00D37AC1" w:rsidRDefault="00D7032B" w:rsidP="00D7032B">
      <w:pPr>
        <w:autoSpaceDE w:val="0"/>
        <w:autoSpaceDN w:val="0"/>
        <w:adjustRightInd w:val="0"/>
        <w:ind w:right="-1050" w:firstLine="709"/>
        <w:jc w:val="both"/>
        <w:rPr>
          <w:rFonts w:eastAsia="Times New Roman"/>
        </w:rPr>
      </w:pPr>
      <w:r w:rsidRPr="00D37AC1">
        <w:rPr>
          <w:rFonts w:eastAsia="Times New Roman"/>
        </w:rPr>
        <w:t>Продолжительность учебного времени:</w:t>
      </w:r>
    </w:p>
    <w:tbl>
      <w:tblPr>
        <w:tblW w:w="9673" w:type="dxa"/>
        <w:tblInd w:w="74" w:type="dxa"/>
        <w:tblLayout w:type="fixed"/>
        <w:tblLook w:val="0000"/>
      </w:tblPr>
      <w:tblGrid>
        <w:gridCol w:w="3544"/>
        <w:gridCol w:w="2160"/>
        <w:gridCol w:w="1985"/>
        <w:gridCol w:w="1984"/>
      </w:tblGrid>
      <w:tr w:rsidR="00D7032B" w:rsidRPr="00D37AC1" w:rsidTr="00BA3EF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 xml:space="preserve">1 </w:t>
            </w:r>
            <w:r w:rsidRPr="00D37AC1">
              <w:rPr>
                <w:rFonts w:eastAsia="Times New Roman"/>
              </w:rPr>
              <w:t>классы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3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</w:rPr>
              <w:t>4</w:t>
            </w:r>
            <w:r w:rsidRPr="00D37AC1">
              <w:rPr>
                <w:rFonts w:eastAsia="Times New Roman"/>
                <w:lang w:val="en-US"/>
              </w:rPr>
              <w:t xml:space="preserve">-9 </w:t>
            </w:r>
            <w:r w:rsidRPr="00D37AC1">
              <w:rPr>
                <w:rFonts w:eastAsia="Times New Roman"/>
              </w:rPr>
              <w:t>классы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 xml:space="preserve">10, 11 </w:t>
            </w:r>
            <w:r w:rsidRPr="00D37AC1">
              <w:rPr>
                <w:rFonts w:eastAsia="Times New Roman"/>
              </w:rPr>
              <w:t>классы</w:t>
            </w:r>
          </w:p>
        </w:tc>
      </w:tr>
      <w:tr w:rsidR="00D7032B" w:rsidRPr="00D37AC1" w:rsidTr="00BA3EF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</w:rPr>
              <w:t>Продолжительность учебной недели (дней)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3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0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6</w:t>
            </w:r>
          </w:p>
        </w:tc>
      </w:tr>
      <w:tr w:rsidR="00D7032B" w:rsidRPr="00D37AC1" w:rsidTr="00BA3EF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</w:rPr>
              <w:t>Продолжительность уроков (мин)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4</w:t>
            </w:r>
            <w:r w:rsidRPr="00D37AC1">
              <w:rPr>
                <w:rFonts w:eastAsia="Times New Roman"/>
              </w:rPr>
              <w:t>0 мин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4</w:t>
            </w:r>
            <w:r w:rsidRPr="00D37AC1">
              <w:rPr>
                <w:rFonts w:eastAsia="Times New Roman"/>
              </w:rPr>
              <w:t>5мин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4</w:t>
            </w:r>
            <w:r w:rsidRPr="00D37AC1">
              <w:rPr>
                <w:rFonts w:eastAsia="Times New Roman"/>
              </w:rPr>
              <w:t>5мин</w:t>
            </w:r>
          </w:p>
        </w:tc>
      </w:tr>
      <w:tr w:rsidR="00D7032B" w:rsidRPr="00D37AC1" w:rsidTr="00BA3EF0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71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</w:rPr>
              <w:t>Продолжительность перерывов (мин)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</w:t>
            </w:r>
            <w:r w:rsidRPr="00D37AC1">
              <w:rPr>
                <w:rFonts w:eastAsia="Times New Roman"/>
                <w:lang w:val="en-US"/>
              </w:rPr>
              <w:t>-</w:t>
            </w:r>
            <w:r w:rsidRPr="00D37AC1">
              <w:rPr>
                <w:rFonts w:eastAsia="Times New Roman"/>
              </w:rPr>
              <w:t>минимальная</w:t>
            </w:r>
          </w:p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</w:rPr>
              <w:t>2</w:t>
            </w:r>
            <w:r w:rsidRPr="00D37AC1">
              <w:rPr>
                <w:rFonts w:eastAsia="Times New Roman"/>
                <w:lang w:val="en-US"/>
              </w:rPr>
              <w:t>0-</w:t>
            </w:r>
            <w:r w:rsidRPr="00D37AC1">
              <w:rPr>
                <w:rFonts w:eastAsia="Times New Roman"/>
              </w:rPr>
              <w:t>максимальная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  <w:r w:rsidRPr="00D37AC1">
              <w:rPr>
                <w:rFonts w:eastAsia="Times New Roman"/>
                <w:lang w:val="en-US"/>
              </w:rPr>
              <w:t>-</w:t>
            </w:r>
            <w:r w:rsidRPr="00D37AC1">
              <w:rPr>
                <w:rFonts w:eastAsia="Times New Roman"/>
              </w:rPr>
              <w:t>минимальная</w:t>
            </w:r>
          </w:p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20-</w:t>
            </w:r>
            <w:r w:rsidRPr="00D37AC1">
              <w:rPr>
                <w:rFonts w:eastAsia="Times New Roman"/>
              </w:rPr>
              <w:t>максимальная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  <w:r w:rsidRPr="00D37AC1">
              <w:rPr>
                <w:rFonts w:eastAsia="Times New Roman"/>
                <w:lang w:val="en-US"/>
              </w:rPr>
              <w:t>-</w:t>
            </w:r>
            <w:r w:rsidRPr="00D37AC1">
              <w:rPr>
                <w:rFonts w:eastAsia="Times New Roman"/>
              </w:rPr>
              <w:t>минимальная</w:t>
            </w:r>
          </w:p>
          <w:p w:rsidR="00D7032B" w:rsidRPr="00D37AC1" w:rsidRDefault="00D7032B" w:rsidP="00BA3EF0">
            <w:pPr>
              <w:autoSpaceDE w:val="0"/>
              <w:autoSpaceDN w:val="0"/>
              <w:adjustRightInd w:val="0"/>
              <w:ind w:right="-67"/>
              <w:jc w:val="both"/>
              <w:rPr>
                <w:rFonts w:eastAsia="Times New Roman"/>
                <w:lang w:val="en-US"/>
              </w:rPr>
            </w:pPr>
            <w:r w:rsidRPr="00D37AC1">
              <w:rPr>
                <w:rFonts w:eastAsia="Times New Roman"/>
                <w:lang w:val="en-US"/>
              </w:rPr>
              <w:t>20-</w:t>
            </w:r>
            <w:r w:rsidRPr="00D37AC1">
              <w:rPr>
                <w:rFonts w:eastAsia="Times New Roman"/>
              </w:rPr>
              <w:t>максимальная</w:t>
            </w:r>
          </w:p>
        </w:tc>
      </w:tr>
    </w:tbl>
    <w:p w:rsidR="00D7032B" w:rsidRPr="00D37AC1" w:rsidRDefault="00D7032B" w:rsidP="00D7032B">
      <w:pPr>
        <w:autoSpaceDE w:val="0"/>
        <w:autoSpaceDN w:val="0"/>
        <w:adjustRightInd w:val="0"/>
        <w:jc w:val="both"/>
        <w:rPr>
          <w:rFonts w:eastAsia="Times New Roman"/>
          <w:highlight w:val="yellow"/>
        </w:rPr>
      </w:pPr>
    </w:p>
    <w:p w:rsidR="00D7032B" w:rsidRPr="00D37AC1" w:rsidRDefault="00D7032B" w:rsidP="00D7032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D37AC1">
        <w:rPr>
          <w:rFonts w:eastAsia="Times New Roman"/>
        </w:rPr>
        <w:t>Режим работы столовой:  8.00-15.00</w:t>
      </w:r>
    </w:p>
    <w:p w:rsidR="00D7032B" w:rsidRPr="00D37AC1" w:rsidRDefault="00D7032B" w:rsidP="00D7032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D37AC1">
        <w:rPr>
          <w:rFonts w:eastAsia="Times New Roman"/>
        </w:rPr>
        <w:t>Режим работы библиотеки:  8.00-15.00</w:t>
      </w:r>
    </w:p>
    <w:p w:rsidR="00D7032B" w:rsidRPr="00D37AC1" w:rsidRDefault="00D7032B" w:rsidP="00D7032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D37AC1">
        <w:rPr>
          <w:rFonts w:eastAsia="Times New Roman"/>
        </w:rPr>
        <w:t>Режим работы медицинского кабинета:  8.00-16.30</w:t>
      </w:r>
    </w:p>
    <w:p w:rsidR="00D7032B" w:rsidRPr="00D37AC1" w:rsidRDefault="00D7032B" w:rsidP="00D7032B">
      <w:pPr>
        <w:autoSpaceDE w:val="0"/>
        <w:autoSpaceDN w:val="0"/>
        <w:adjustRightInd w:val="0"/>
        <w:ind w:firstLine="851"/>
        <w:jc w:val="both"/>
      </w:pPr>
      <w:r w:rsidRPr="00D37AC1">
        <w:rPr>
          <w:rFonts w:eastAsia="Times New Roman"/>
        </w:rPr>
        <w:t>Режим работы кабинета психолога:  8.00-15.00</w:t>
      </w:r>
    </w:p>
    <w:p w:rsidR="00D7032B" w:rsidRPr="00D37AC1" w:rsidRDefault="00D7032B" w:rsidP="00D7032B">
      <w:pPr>
        <w:autoSpaceDE w:val="0"/>
        <w:autoSpaceDN w:val="0"/>
        <w:adjustRightInd w:val="0"/>
        <w:jc w:val="both"/>
      </w:pPr>
    </w:p>
    <w:p w:rsidR="00D7032B" w:rsidRPr="00D37AC1" w:rsidRDefault="00D7032B" w:rsidP="00D7032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D37AC1">
        <w:rPr>
          <w:b/>
          <w:bCs/>
        </w:rPr>
        <w:t>Кадровый состав.</w:t>
      </w:r>
    </w:p>
    <w:p w:rsidR="00D7032B" w:rsidRPr="00D37AC1" w:rsidRDefault="00D7032B" w:rsidP="00D7032B">
      <w:pPr>
        <w:pStyle w:val="aa"/>
        <w:spacing w:after="0"/>
        <w:ind w:left="0"/>
        <w:jc w:val="both"/>
      </w:pPr>
      <w:r w:rsidRPr="00D37AC1">
        <w:tab/>
        <w:t>Штатное расписание соответствует типу и виду образовательного учреждения.</w:t>
      </w:r>
    </w:p>
    <w:p w:rsidR="00D7032B" w:rsidRPr="00D37AC1" w:rsidRDefault="00D7032B" w:rsidP="00D7032B">
      <w:pPr>
        <w:jc w:val="both"/>
      </w:pPr>
      <w:r w:rsidRPr="00D37AC1">
        <w:rPr>
          <w:bCs/>
        </w:rPr>
        <w:t>Укомплектованность штата</w:t>
      </w:r>
      <w:r w:rsidRPr="00D37AC1">
        <w:t xml:space="preserve"> составляет 100 %.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</w:pPr>
      <w:r w:rsidRPr="00D37AC1">
        <w:rPr>
          <w:rStyle w:val="af4"/>
          <w:b w:val="0"/>
        </w:rPr>
        <w:t>Педагогический коллектив</w:t>
      </w:r>
      <w:r w:rsidRPr="00D37AC1">
        <w:rPr>
          <w:rStyle w:val="apple-converted-space"/>
          <w:bCs/>
        </w:rPr>
        <w:t> </w:t>
      </w:r>
      <w:r w:rsidRPr="00D37AC1">
        <w:t>состоит из 2</w:t>
      </w:r>
      <w:r w:rsidR="00E34091" w:rsidRPr="00D37AC1">
        <w:t>1</w:t>
      </w:r>
      <w:r w:rsidRPr="00D37AC1">
        <w:t xml:space="preserve"> человек</w:t>
      </w:r>
      <w:r w:rsidR="00E34091" w:rsidRPr="00D37AC1">
        <w:t>а</w:t>
      </w:r>
      <w:r w:rsidRPr="00D37AC1">
        <w:t>: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</w:pPr>
      <w:r w:rsidRPr="00D37AC1">
        <w:t xml:space="preserve"> Директор-1</w:t>
      </w:r>
    </w:p>
    <w:p w:rsidR="00D7032B" w:rsidRPr="00D37AC1" w:rsidRDefault="00D7032B" w:rsidP="00D7032B">
      <w:pPr>
        <w:pStyle w:val="a8"/>
        <w:spacing w:before="0" w:beforeAutospacing="0" w:after="0" w:afterAutospacing="0"/>
      </w:pPr>
      <w:r w:rsidRPr="00D37AC1">
        <w:t xml:space="preserve"> Заместители директора – 2 чел.</w:t>
      </w:r>
      <w:r w:rsidRPr="00D37AC1">
        <w:br/>
        <w:t xml:space="preserve">- учителей – </w:t>
      </w:r>
      <w:r w:rsidR="00E34091" w:rsidRPr="00D37AC1">
        <w:t xml:space="preserve">17 </w:t>
      </w:r>
      <w:r w:rsidRPr="00D37AC1">
        <w:t>чел.;</w:t>
      </w:r>
    </w:p>
    <w:p w:rsidR="00D7032B" w:rsidRPr="00D37AC1" w:rsidRDefault="00D7032B" w:rsidP="00D7032B">
      <w:pPr>
        <w:pStyle w:val="a8"/>
        <w:spacing w:before="0" w:beforeAutospacing="0" w:after="0" w:afterAutospacing="0"/>
      </w:pPr>
      <w:r w:rsidRPr="00D37AC1">
        <w:t>- секретарь руководителя – 1;</w:t>
      </w:r>
      <w:r w:rsidRPr="00D37AC1">
        <w:br/>
      </w:r>
    </w:p>
    <w:p w:rsidR="00D7032B" w:rsidRPr="00D37AC1" w:rsidRDefault="00D7032B" w:rsidP="00D7032B">
      <w:pPr>
        <w:jc w:val="both"/>
        <w:rPr>
          <w:u w:val="single"/>
        </w:rPr>
      </w:pPr>
      <w:r w:rsidRPr="00D37AC1">
        <w:rPr>
          <w:u w:val="single"/>
        </w:rPr>
        <w:t>Образовательный уровень педагогических работников:</w:t>
      </w:r>
    </w:p>
    <w:p w:rsidR="00D7032B" w:rsidRPr="00D37AC1" w:rsidRDefault="00D7032B" w:rsidP="00FD07AB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D37AC1">
        <w:t xml:space="preserve">высшее образование – </w:t>
      </w:r>
      <w:r w:rsidR="00E34091" w:rsidRPr="00D37AC1">
        <w:t>19</w:t>
      </w:r>
      <w:r w:rsidRPr="00D37AC1">
        <w:t xml:space="preserve"> чел.,</w:t>
      </w:r>
    </w:p>
    <w:p w:rsidR="00D7032B" w:rsidRPr="00D37AC1" w:rsidRDefault="00D7032B" w:rsidP="00D7032B">
      <w:pPr>
        <w:pStyle w:val="a8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D37AC1">
        <w:t xml:space="preserve">- среднее специальное – </w:t>
      </w:r>
      <w:r w:rsidR="004E1463" w:rsidRPr="00D37AC1">
        <w:t>2</w:t>
      </w:r>
      <w:r w:rsidRPr="00D37AC1">
        <w:t xml:space="preserve"> чел.</w:t>
      </w:r>
      <w:r w:rsidRPr="00D37AC1">
        <w:tab/>
      </w:r>
    </w:p>
    <w:p w:rsidR="00D7032B" w:rsidRPr="00D37AC1" w:rsidRDefault="00D7032B" w:rsidP="00D7032B">
      <w:pPr>
        <w:jc w:val="both"/>
        <w:rPr>
          <w:u w:val="single"/>
        </w:rPr>
      </w:pPr>
      <w:r w:rsidRPr="00D37AC1">
        <w:rPr>
          <w:u w:val="single"/>
        </w:rPr>
        <w:t xml:space="preserve">Квалификационный уровень педагогов: </w:t>
      </w:r>
    </w:p>
    <w:p w:rsidR="00D7032B" w:rsidRPr="00D37AC1" w:rsidRDefault="00D7032B" w:rsidP="00D7032B">
      <w:pPr>
        <w:jc w:val="both"/>
      </w:pPr>
      <w:r w:rsidRPr="00D37AC1">
        <w:t>- высшую категорию имеют 9 чел. (</w:t>
      </w:r>
      <w:r w:rsidR="00E34091" w:rsidRPr="00D37AC1">
        <w:t>43</w:t>
      </w:r>
      <w:r w:rsidRPr="00D37AC1">
        <w:t>%),</w:t>
      </w:r>
    </w:p>
    <w:p w:rsidR="00D7032B" w:rsidRPr="00D37AC1" w:rsidRDefault="00D7032B" w:rsidP="00D7032B">
      <w:pPr>
        <w:jc w:val="both"/>
      </w:pPr>
      <w:r w:rsidRPr="00D37AC1">
        <w:t xml:space="preserve">- первую – </w:t>
      </w:r>
      <w:r w:rsidR="00E34091" w:rsidRPr="00D37AC1">
        <w:t>3</w:t>
      </w:r>
      <w:r w:rsidR="004E1463" w:rsidRPr="00D37AC1">
        <w:t xml:space="preserve"> чел. </w:t>
      </w:r>
      <w:r w:rsidR="00E34091" w:rsidRPr="00D37AC1">
        <w:t>(14</w:t>
      </w:r>
      <w:r w:rsidRPr="00D37AC1">
        <w:t xml:space="preserve">%), </w:t>
      </w:r>
    </w:p>
    <w:p w:rsidR="00D7032B" w:rsidRPr="00D37AC1" w:rsidRDefault="009729BA" w:rsidP="00D7032B">
      <w:pPr>
        <w:jc w:val="both"/>
      </w:pPr>
      <w:r w:rsidRPr="00D37AC1">
        <w:t>- СЗД –  7</w:t>
      </w:r>
      <w:r w:rsidR="00D7032B" w:rsidRPr="00D37AC1">
        <w:t xml:space="preserve"> чел.(</w:t>
      </w:r>
      <w:r w:rsidRPr="00D37AC1">
        <w:t>33</w:t>
      </w:r>
      <w:r w:rsidR="00D7032B" w:rsidRPr="00D37AC1">
        <w:t xml:space="preserve">%), </w:t>
      </w:r>
    </w:p>
    <w:p w:rsidR="009729BA" w:rsidRPr="00D37AC1" w:rsidRDefault="009729BA" w:rsidP="00D7032B">
      <w:pPr>
        <w:jc w:val="both"/>
      </w:pPr>
      <w:r w:rsidRPr="00D37AC1">
        <w:t>- б\к – 2 чел (</w:t>
      </w:r>
      <w:r w:rsidR="009A5580" w:rsidRPr="00D37AC1">
        <w:t>10%)</w:t>
      </w:r>
    </w:p>
    <w:p w:rsidR="00D7032B" w:rsidRPr="00D37AC1" w:rsidRDefault="00D7032B" w:rsidP="00D7032B">
      <w:pPr>
        <w:jc w:val="both"/>
        <w:rPr>
          <w:rStyle w:val="af4"/>
          <w:b w:val="0"/>
          <w:bCs w:val="0"/>
        </w:rPr>
      </w:pPr>
      <w:r w:rsidRPr="00D37AC1">
        <w:rPr>
          <w:rStyle w:val="af4"/>
          <w:b w:val="0"/>
          <w:u w:val="single"/>
        </w:rPr>
        <w:t>Почётные звания,  награды имеют 5 педагогов</w:t>
      </w:r>
      <w:r w:rsidRPr="00D37AC1">
        <w:rPr>
          <w:rStyle w:val="af4"/>
        </w:rPr>
        <w:t xml:space="preserve">: 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</w:pPr>
      <w:r w:rsidRPr="00D37AC1">
        <w:rPr>
          <w:rStyle w:val="af4"/>
          <w:b w:val="0"/>
        </w:rPr>
        <w:t>- «Отличник просвещения РФ»</w:t>
      </w:r>
      <w:r w:rsidRPr="00D37AC1">
        <w:rPr>
          <w:rStyle w:val="apple-converted-space"/>
        </w:rPr>
        <w:t> </w:t>
      </w:r>
      <w:r w:rsidRPr="00D37AC1">
        <w:t xml:space="preserve">- 1 педагог; 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  <w:rPr>
          <w:bCs/>
        </w:rPr>
      </w:pPr>
      <w:r w:rsidRPr="00D37AC1">
        <w:rPr>
          <w:rStyle w:val="af4"/>
          <w:b w:val="0"/>
        </w:rPr>
        <w:t>- «Почётный работник общего образования РФ»</w:t>
      </w:r>
      <w:r w:rsidRPr="00D37AC1">
        <w:rPr>
          <w:rStyle w:val="apple-converted-space"/>
          <w:bCs/>
        </w:rPr>
        <w:t> </w:t>
      </w:r>
      <w:r w:rsidRPr="00D37AC1">
        <w:t xml:space="preserve">- 3 педагога; 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</w:pPr>
      <w:r w:rsidRPr="00D37AC1">
        <w:t xml:space="preserve">- «Почетная грамота МО РФ» - 1 педагог; </w:t>
      </w:r>
    </w:p>
    <w:p w:rsidR="00D7032B" w:rsidRPr="00D37AC1" w:rsidRDefault="00D7032B" w:rsidP="00D7032B">
      <w:pPr>
        <w:pStyle w:val="a8"/>
        <w:spacing w:before="0" w:beforeAutospacing="0" w:after="0" w:afterAutospacing="0"/>
        <w:jc w:val="both"/>
      </w:pPr>
      <w:r w:rsidRPr="00D37AC1">
        <w:br/>
      </w:r>
    </w:p>
    <w:p w:rsidR="00D7032B" w:rsidRPr="00D37AC1" w:rsidRDefault="00D7032B" w:rsidP="00D7032B">
      <w:pPr>
        <w:jc w:val="both"/>
      </w:pPr>
      <w:r w:rsidRPr="00D37AC1">
        <w:rPr>
          <w:noProof/>
        </w:rPr>
        <w:lastRenderedPageBreak/>
        <w:drawing>
          <wp:inline distT="0" distB="0" distL="0" distR="0">
            <wp:extent cx="4933950" cy="2428875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  <w:rPr>
          <w:b/>
          <w:i/>
        </w:rPr>
      </w:pPr>
      <w:r w:rsidRPr="00D37AC1">
        <w:rPr>
          <w:b/>
        </w:rPr>
        <w:t>Результаты деятельности школы, качество образования</w:t>
      </w:r>
    </w:p>
    <w:p w:rsidR="00D7032B" w:rsidRPr="00D37AC1" w:rsidRDefault="00D7032B" w:rsidP="00D7032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D37AC1">
        <w:rPr>
          <w:rFonts w:ascii="Times New Roman" w:hAnsi="Times New Roman"/>
          <w:b/>
          <w:sz w:val="24"/>
          <w:szCs w:val="24"/>
        </w:rPr>
        <w:t>Анализ качества знаний обучающихся.</w:t>
      </w:r>
    </w:p>
    <w:p w:rsidR="00D7032B" w:rsidRPr="00D37AC1" w:rsidRDefault="00D7032B" w:rsidP="00D7032B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D7032B" w:rsidRPr="00D37AC1" w:rsidRDefault="00D7032B" w:rsidP="00D7032B">
      <w:pPr>
        <w:pStyle w:val="33"/>
        <w:tabs>
          <w:tab w:val="num" w:pos="0"/>
        </w:tabs>
        <w:ind w:firstLine="709"/>
        <w:jc w:val="both"/>
        <w:rPr>
          <w:b w:val="0"/>
          <w:sz w:val="24"/>
        </w:rPr>
      </w:pPr>
      <w:r w:rsidRPr="00D37AC1">
        <w:rPr>
          <w:b w:val="0"/>
          <w:sz w:val="24"/>
          <w:lang w:val="be-BY"/>
        </w:rPr>
        <w:t>В   201</w:t>
      </w:r>
      <w:r w:rsidR="009A5580" w:rsidRPr="00D37AC1">
        <w:rPr>
          <w:b w:val="0"/>
          <w:sz w:val="24"/>
          <w:lang w:val="be-BY"/>
        </w:rPr>
        <w:t>8</w:t>
      </w:r>
      <w:r w:rsidRPr="00D37AC1">
        <w:rPr>
          <w:b w:val="0"/>
          <w:sz w:val="24"/>
          <w:lang w:val="be-BY"/>
        </w:rPr>
        <w:t>-201</w:t>
      </w:r>
      <w:r w:rsidR="009A5580" w:rsidRPr="00D37AC1">
        <w:rPr>
          <w:b w:val="0"/>
          <w:sz w:val="24"/>
          <w:lang w:val="be-BY"/>
        </w:rPr>
        <w:t>9</w:t>
      </w:r>
      <w:r w:rsidRPr="00D37AC1">
        <w:rPr>
          <w:b w:val="0"/>
          <w:sz w:val="24"/>
          <w:lang w:val="be-BY"/>
        </w:rPr>
        <w:t xml:space="preserve">учебном году педагогическим коллективом </w:t>
      </w:r>
      <w:r w:rsidRPr="00D37AC1">
        <w:rPr>
          <w:b w:val="0"/>
          <w:sz w:val="24"/>
        </w:rPr>
        <w:t xml:space="preserve">велась  целенаправленная работа по </w:t>
      </w:r>
      <w:r w:rsidRPr="00D37AC1">
        <w:rPr>
          <w:b w:val="0"/>
          <w:sz w:val="24"/>
          <w:lang w:val="be-BY"/>
        </w:rPr>
        <w:t xml:space="preserve"> повышению эффективности образовательного  процесса.</w:t>
      </w:r>
      <w:r w:rsidRPr="00D37AC1">
        <w:rPr>
          <w:b w:val="0"/>
          <w:sz w:val="24"/>
        </w:rPr>
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</w:t>
      </w:r>
    </w:p>
    <w:p w:rsidR="00526E12" w:rsidRPr="00D37AC1" w:rsidRDefault="00526E12" w:rsidP="00D7032B">
      <w:pPr>
        <w:pStyle w:val="33"/>
        <w:tabs>
          <w:tab w:val="num" w:pos="0"/>
        </w:tabs>
        <w:ind w:firstLine="709"/>
        <w:jc w:val="both"/>
        <w:rPr>
          <w:sz w:val="24"/>
        </w:rPr>
      </w:pPr>
    </w:p>
    <w:p w:rsidR="00D7032B" w:rsidRPr="00D37AC1" w:rsidRDefault="00D7032B" w:rsidP="00D7032B">
      <w:pPr>
        <w:pStyle w:val="33"/>
        <w:tabs>
          <w:tab w:val="num" w:pos="0"/>
        </w:tabs>
        <w:ind w:firstLine="709"/>
        <w:jc w:val="both"/>
        <w:rPr>
          <w:sz w:val="24"/>
        </w:rPr>
      </w:pPr>
      <w:r w:rsidRPr="00D37AC1">
        <w:rPr>
          <w:sz w:val="24"/>
        </w:rPr>
        <w:t>Результаты обученности</w:t>
      </w:r>
    </w:p>
    <w:tbl>
      <w:tblPr>
        <w:tblpPr w:leftFromText="180" w:rightFromText="180" w:vertAnchor="text" w:horzAnchor="margin" w:tblpY="167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609"/>
        <w:gridCol w:w="1610"/>
        <w:gridCol w:w="1447"/>
        <w:gridCol w:w="1319"/>
        <w:gridCol w:w="1072"/>
      </w:tblGrid>
      <w:tr w:rsidR="00D7032B" w:rsidRPr="00D37AC1" w:rsidTr="00BA3EF0">
        <w:trPr>
          <w:trHeight w:val="584"/>
        </w:trPr>
        <w:tc>
          <w:tcPr>
            <w:tcW w:w="2819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Показатель </w:t>
            </w:r>
          </w:p>
        </w:tc>
        <w:tc>
          <w:tcPr>
            <w:tcW w:w="1609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1 четверть</w:t>
            </w:r>
          </w:p>
        </w:tc>
        <w:tc>
          <w:tcPr>
            <w:tcW w:w="1610" w:type="dxa"/>
          </w:tcPr>
          <w:p w:rsidR="00D7032B" w:rsidRPr="00D37AC1" w:rsidRDefault="00D7032B" w:rsidP="00BA3EF0">
            <w:pPr>
              <w:jc w:val="both"/>
            </w:pPr>
            <w:r w:rsidRPr="00D37AC1">
              <w:t>2 четверть</w:t>
            </w:r>
          </w:p>
        </w:tc>
        <w:tc>
          <w:tcPr>
            <w:tcW w:w="1447" w:type="dxa"/>
          </w:tcPr>
          <w:p w:rsidR="00D7032B" w:rsidRPr="00D37AC1" w:rsidRDefault="00D7032B" w:rsidP="00BA3EF0">
            <w:pPr>
              <w:jc w:val="both"/>
            </w:pPr>
            <w:r w:rsidRPr="00D37AC1">
              <w:t>3 четверть</w:t>
            </w:r>
          </w:p>
        </w:tc>
        <w:tc>
          <w:tcPr>
            <w:tcW w:w="1319" w:type="dxa"/>
          </w:tcPr>
          <w:p w:rsidR="00D7032B" w:rsidRPr="00D37AC1" w:rsidRDefault="00D7032B" w:rsidP="00BA3EF0">
            <w:pPr>
              <w:jc w:val="both"/>
            </w:pPr>
            <w:r w:rsidRPr="00D37AC1">
              <w:t>4 четверть</w:t>
            </w:r>
          </w:p>
        </w:tc>
        <w:tc>
          <w:tcPr>
            <w:tcW w:w="1072" w:type="dxa"/>
          </w:tcPr>
          <w:p w:rsidR="00D7032B" w:rsidRPr="00D37AC1" w:rsidRDefault="00D7032B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 xml:space="preserve">Год </w:t>
            </w:r>
          </w:p>
        </w:tc>
      </w:tr>
      <w:tr w:rsidR="00D7032B" w:rsidRPr="00D37AC1" w:rsidTr="00BA3EF0">
        <w:trPr>
          <w:trHeight w:val="284"/>
        </w:trPr>
        <w:tc>
          <w:tcPr>
            <w:tcW w:w="2819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Качество знаний </w:t>
            </w:r>
          </w:p>
        </w:tc>
        <w:tc>
          <w:tcPr>
            <w:tcW w:w="1609" w:type="dxa"/>
            <w:shd w:val="clear" w:color="auto" w:fill="auto"/>
          </w:tcPr>
          <w:p w:rsidR="00D7032B" w:rsidRPr="00D37AC1" w:rsidRDefault="009A5580" w:rsidP="00BA3EF0">
            <w:pPr>
              <w:jc w:val="both"/>
            </w:pPr>
            <w:r w:rsidRPr="00D37AC1">
              <w:t>39</w:t>
            </w:r>
          </w:p>
        </w:tc>
        <w:tc>
          <w:tcPr>
            <w:tcW w:w="1610" w:type="dxa"/>
          </w:tcPr>
          <w:p w:rsidR="00D7032B" w:rsidRPr="00D37AC1" w:rsidRDefault="00D7032B" w:rsidP="00BA3EF0">
            <w:pPr>
              <w:jc w:val="both"/>
            </w:pPr>
            <w:r w:rsidRPr="00D37AC1">
              <w:t>4</w:t>
            </w:r>
            <w:r w:rsidR="009A5580" w:rsidRPr="00D37AC1">
              <w:t>3</w:t>
            </w:r>
          </w:p>
        </w:tc>
        <w:tc>
          <w:tcPr>
            <w:tcW w:w="1447" w:type="dxa"/>
          </w:tcPr>
          <w:p w:rsidR="00D7032B" w:rsidRPr="00D37AC1" w:rsidRDefault="00D7032B" w:rsidP="00BA3EF0">
            <w:pPr>
              <w:jc w:val="both"/>
            </w:pPr>
            <w:r w:rsidRPr="00D37AC1">
              <w:t>4</w:t>
            </w:r>
            <w:r w:rsidR="009A5580" w:rsidRPr="00D37AC1">
              <w:t>2</w:t>
            </w:r>
          </w:p>
        </w:tc>
        <w:tc>
          <w:tcPr>
            <w:tcW w:w="1319" w:type="dxa"/>
          </w:tcPr>
          <w:p w:rsidR="00D7032B" w:rsidRPr="00D37AC1" w:rsidRDefault="00D7032B" w:rsidP="00BA3EF0">
            <w:pPr>
              <w:jc w:val="both"/>
            </w:pPr>
            <w:r w:rsidRPr="00D37AC1">
              <w:t>4</w:t>
            </w:r>
            <w:r w:rsidR="009A5580" w:rsidRPr="00D37AC1">
              <w:t>2</w:t>
            </w:r>
          </w:p>
        </w:tc>
        <w:tc>
          <w:tcPr>
            <w:tcW w:w="1072" w:type="dxa"/>
          </w:tcPr>
          <w:p w:rsidR="00D7032B" w:rsidRPr="00D37AC1" w:rsidRDefault="009A5580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48</w:t>
            </w:r>
          </w:p>
        </w:tc>
      </w:tr>
      <w:tr w:rsidR="00D7032B" w:rsidRPr="00D37AC1" w:rsidTr="00BA3EF0">
        <w:trPr>
          <w:trHeight w:val="95"/>
        </w:trPr>
        <w:tc>
          <w:tcPr>
            <w:tcW w:w="2819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Успеваемость</w:t>
            </w:r>
          </w:p>
        </w:tc>
        <w:tc>
          <w:tcPr>
            <w:tcW w:w="1609" w:type="dxa"/>
            <w:shd w:val="clear" w:color="auto" w:fill="auto"/>
          </w:tcPr>
          <w:p w:rsidR="00D7032B" w:rsidRPr="00D37AC1" w:rsidRDefault="00D7032B" w:rsidP="00BA3EF0">
            <w:pPr>
              <w:jc w:val="both"/>
            </w:pPr>
            <w:r w:rsidRPr="00D37AC1">
              <w:t>9</w:t>
            </w:r>
            <w:r w:rsidR="009A5580" w:rsidRPr="00D37AC1">
              <w:t>8</w:t>
            </w:r>
          </w:p>
        </w:tc>
        <w:tc>
          <w:tcPr>
            <w:tcW w:w="1610" w:type="dxa"/>
          </w:tcPr>
          <w:p w:rsidR="00D7032B" w:rsidRPr="00D37AC1" w:rsidRDefault="00D7032B" w:rsidP="00BA3EF0">
            <w:pPr>
              <w:jc w:val="both"/>
            </w:pPr>
            <w:r w:rsidRPr="00D37AC1">
              <w:t>9</w:t>
            </w:r>
            <w:r w:rsidR="00526E12" w:rsidRPr="00D37AC1">
              <w:t>7</w:t>
            </w:r>
          </w:p>
        </w:tc>
        <w:tc>
          <w:tcPr>
            <w:tcW w:w="1447" w:type="dxa"/>
          </w:tcPr>
          <w:p w:rsidR="00D7032B" w:rsidRPr="00D37AC1" w:rsidRDefault="00D7032B" w:rsidP="00BA3EF0">
            <w:pPr>
              <w:jc w:val="both"/>
            </w:pPr>
            <w:r w:rsidRPr="00D37AC1">
              <w:t>9</w:t>
            </w:r>
            <w:r w:rsidR="009A5580" w:rsidRPr="00D37AC1">
              <w:t>2</w:t>
            </w:r>
          </w:p>
        </w:tc>
        <w:tc>
          <w:tcPr>
            <w:tcW w:w="1319" w:type="dxa"/>
          </w:tcPr>
          <w:p w:rsidR="00D7032B" w:rsidRPr="00D37AC1" w:rsidRDefault="00A47FF6" w:rsidP="00BA3EF0">
            <w:pPr>
              <w:jc w:val="both"/>
            </w:pPr>
            <w:r w:rsidRPr="00D37AC1">
              <w:t>100</w:t>
            </w:r>
          </w:p>
        </w:tc>
        <w:tc>
          <w:tcPr>
            <w:tcW w:w="1072" w:type="dxa"/>
          </w:tcPr>
          <w:p w:rsidR="00D7032B" w:rsidRPr="00D37AC1" w:rsidRDefault="00A47FF6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100</w:t>
            </w:r>
          </w:p>
        </w:tc>
      </w:tr>
    </w:tbl>
    <w:p w:rsidR="00D7032B" w:rsidRPr="00D37AC1" w:rsidRDefault="00D7032B" w:rsidP="00D7032B">
      <w:pPr>
        <w:jc w:val="both"/>
      </w:pPr>
    </w:p>
    <w:p w:rsidR="00D7032B" w:rsidRPr="00D37AC1" w:rsidRDefault="009A5580" w:rsidP="00D7032B">
      <w:pPr>
        <w:tabs>
          <w:tab w:val="left" w:pos="1360"/>
        </w:tabs>
        <w:jc w:val="both"/>
      </w:pPr>
      <w:r w:rsidRPr="00D37AC1">
        <w:rPr>
          <w:noProof/>
        </w:rPr>
        <w:drawing>
          <wp:inline distT="0" distB="0" distL="0" distR="0">
            <wp:extent cx="5391150" cy="26574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032B" w:rsidRPr="00D37AC1" w:rsidRDefault="00D7032B" w:rsidP="00D7032B">
      <w:pPr>
        <w:tabs>
          <w:tab w:val="left" w:pos="1360"/>
        </w:tabs>
        <w:jc w:val="both"/>
      </w:pPr>
    </w:p>
    <w:p w:rsidR="00526E12" w:rsidRPr="00D37AC1" w:rsidRDefault="00526E12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t xml:space="preserve">Следующая   таблица позволяет более подробно рассмотреть качество знаний по классам на конец учебного года. </w:t>
      </w:r>
    </w:p>
    <w:p w:rsidR="00D7032B" w:rsidRPr="00D37AC1" w:rsidRDefault="00D7032B" w:rsidP="00D7032B">
      <w:pPr>
        <w:jc w:val="both"/>
      </w:pPr>
    </w:p>
    <w:tbl>
      <w:tblPr>
        <w:tblStyle w:val="af5"/>
        <w:tblW w:w="9940" w:type="dxa"/>
        <w:tblInd w:w="-176" w:type="dxa"/>
        <w:tblLayout w:type="fixed"/>
        <w:tblLook w:val="04A0"/>
      </w:tblPr>
      <w:tblGrid>
        <w:gridCol w:w="993"/>
        <w:gridCol w:w="1171"/>
        <w:gridCol w:w="972"/>
        <w:gridCol w:w="709"/>
        <w:gridCol w:w="709"/>
        <w:gridCol w:w="850"/>
        <w:gridCol w:w="709"/>
        <w:gridCol w:w="851"/>
        <w:gridCol w:w="708"/>
        <w:gridCol w:w="993"/>
        <w:gridCol w:w="1275"/>
      </w:tblGrid>
      <w:tr w:rsidR="00D7032B" w:rsidRPr="00D37AC1" w:rsidTr="002A386C">
        <w:tc>
          <w:tcPr>
            <w:tcW w:w="993" w:type="dxa"/>
            <w:vMerge w:val="restart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класс</w:t>
            </w:r>
          </w:p>
        </w:tc>
        <w:tc>
          <w:tcPr>
            <w:tcW w:w="1171" w:type="dxa"/>
            <w:vMerge w:val="restart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Кол-во учеников</w:t>
            </w:r>
          </w:p>
        </w:tc>
        <w:tc>
          <w:tcPr>
            <w:tcW w:w="972" w:type="dxa"/>
            <w:vMerge w:val="restart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аттестовано</w:t>
            </w:r>
          </w:p>
        </w:tc>
        <w:tc>
          <w:tcPr>
            <w:tcW w:w="2977" w:type="dxa"/>
            <w:gridSpan w:val="4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Успевают </w:t>
            </w:r>
          </w:p>
        </w:tc>
        <w:tc>
          <w:tcPr>
            <w:tcW w:w="1559" w:type="dxa"/>
            <w:gridSpan w:val="2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993" w:type="dxa"/>
            <w:vMerge w:val="restart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5" w:type="dxa"/>
            <w:vMerge w:val="restart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Качество </w:t>
            </w:r>
          </w:p>
        </w:tc>
      </w:tr>
      <w:tr w:rsidR="00D7032B" w:rsidRPr="00D37AC1" w:rsidTr="002A386C">
        <w:tc>
          <w:tcPr>
            <w:tcW w:w="993" w:type="dxa"/>
            <w:vMerge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 и 5</w:t>
            </w:r>
          </w:p>
        </w:tc>
        <w:tc>
          <w:tcPr>
            <w:tcW w:w="850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 1 «3»</w:t>
            </w:r>
          </w:p>
        </w:tc>
        <w:tc>
          <w:tcPr>
            <w:tcW w:w="709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</w:t>
            </w:r>
            <w:r w:rsidR="00A47FF6" w:rsidRPr="00D37AC1">
              <w:rPr>
                <w:sz w:val="24"/>
                <w:szCs w:val="24"/>
              </w:rPr>
              <w:t>\</w:t>
            </w:r>
            <w:r w:rsidRPr="00D37AC1">
              <w:rPr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б/ув</w:t>
            </w:r>
          </w:p>
        </w:tc>
        <w:tc>
          <w:tcPr>
            <w:tcW w:w="993" w:type="dxa"/>
            <w:vMerge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lastRenderedPageBreak/>
              <w:t>1а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1б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65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</w:pPr>
            <w:r w:rsidRPr="00D37AC1">
              <w:t>3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</w:pPr>
            <w:r w:rsidRPr="00D37AC1">
              <w:t>23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</w:pPr>
            <w:r w:rsidRPr="00D37AC1">
              <w:t>23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12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</w:pPr>
            <w:r w:rsidRPr="00D37AC1">
              <w:t>2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</w:pPr>
            <w:r w:rsidRPr="00D37AC1"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</w:pPr>
            <w:r w:rsidRPr="00D37AC1">
              <w:t>52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4а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79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</w:pPr>
            <w:r w:rsidRPr="00D37AC1">
              <w:t>4б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</w:pPr>
            <w:r w:rsidRPr="00D37AC1">
              <w:t>15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</w:pPr>
            <w:r w:rsidRPr="00D37AC1">
              <w:t>15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7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</w:pPr>
            <w:r w:rsidRPr="00D37AC1"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A47FF6" w:rsidRPr="00D37AC1" w:rsidRDefault="00A47FF6" w:rsidP="00BA3EF0">
            <w:r w:rsidRPr="00D37AC1"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</w:pPr>
            <w:r w:rsidRPr="00D37AC1">
              <w:t>53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5а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41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</w:pPr>
            <w:r w:rsidRPr="00D37AC1">
              <w:t>5б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</w:pPr>
            <w:r w:rsidRPr="00D37AC1">
              <w:t>17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</w:pPr>
            <w:r w:rsidRPr="00D37AC1">
              <w:t>17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2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8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</w:pPr>
            <w:r w:rsidRPr="00D37AC1"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</w:pPr>
            <w:r w:rsidRPr="00D37AC1"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r w:rsidRPr="00D37AC1"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</w:pPr>
            <w:r w:rsidRPr="00D37AC1">
              <w:t>59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28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30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33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45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23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A47FF6" w:rsidRPr="00D37AC1" w:rsidRDefault="00A47FF6" w:rsidP="00E43B89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  <w:lang w:val="en-US"/>
              </w:rPr>
            </w:pPr>
            <w:r w:rsidRPr="00D37AC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0343FC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75</w:t>
            </w:r>
          </w:p>
        </w:tc>
      </w:tr>
      <w:tr w:rsidR="00A47FF6" w:rsidRPr="00D37AC1" w:rsidTr="002A386C"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71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972" w:type="dxa"/>
          </w:tcPr>
          <w:p w:rsidR="00A47FF6" w:rsidRPr="00D37AC1" w:rsidRDefault="00A47FF6" w:rsidP="001C6DE8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7FF6" w:rsidRPr="00D37AC1" w:rsidRDefault="00A47FF6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47FF6" w:rsidRPr="00D37AC1" w:rsidRDefault="00A47FF6" w:rsidP="00BA3EF0">
            <w:pPr>
              <w:jc w:val="both"/>
              <w:rPr>
                <w:b/>
                <w:bCs/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  <w:rPr>
          <w:noProof/>
        </w:rPr>
      </w:pPr>
      <w:r w:rsidRPr="00D37AC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28575</wp:posOffset>
            </wp:positionV>
            <wp:extent cx="4457065" cy="1621790"/>
            <wp:effectExtent l="19050" t="0" r="19685" b="0"/>
            <wp:wrapNone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</w:p>
    <w:p w:rsidR="00D7032B" w:rsidRPr="00D37AC1" w:rsidRDefault="00D7032B" w:rsidP="00D7032B">
      <w:pPr>
        <w:jc w:val="both"/>
        <w:rPr>
          <w:noProof/>
        </w:rPr>
      </w:pPr>
      <w:r w:rsidRPr="00D37AC1">
        <w:rPr>
          <w:noProof/>
        </w:rPr>
        <w:t xml:space="preserve">Как видно из графика, в начальной школе самое высокое качество знаний </w:t>
      </w:r>
      <w:r w:rsidR="000343FC" w:rsidRPr="00D37AC1">
        <w:rPr>
          <w:noProof/>
        </w:rPr>
        <w:t xml:space="preserve"> в 4</w:t>
      </w:r>
      <w:r w:rsidR="00F801EE" w:rsidRPr="00D37AC1">
        <w:rPr>
          <w:noProof/>
        </w:rPr>
        <w:t xml:space="preserve"> а</w:t>
      </w:r>
      <w:r w:rsidRPr="00D37AC1">
        <w:rPr>
          <w:noProof/>
        </w:rPr>
        <w:t xml:space="preserve"> класс</w:t>
      </w:r>
      <w:r w:rsidR="00F801EE" w:rsidRPr="00D37AC1">
        <w:rPr>
          <w:noProof/>
        </w:rPr>
        <w:t xml:space="preserve">е, самое низкое – в </w:t>
      </w:r>
      <w:r w:rsidR="000343FC" w:rsidRPr="00D37AC1">
        <w:rPr>
          <w:noProof/>
        </w:rPr>
        <w:t>10</w:t>
      </w:r>
      <w:r w:rsidR="00F801EE" w:rsidRPr="00D37AC1">
        <w:rPr>
          <w:noProof/>
        </w:rPr>
        <w:t xml:space="preserve"> </w:t>
      </w:r>
      <w:r w:rsidRPr="00D37AC1">
        <w:rPr>
          <w:noProof/>
        </w:rPr>
        <w:t>клас</w:t>
      </w:r>
      <w:r w:rsidR="00D67087" w:rsidRPr="00D37AC1">
        <w:rPr>
          <w:noProof/>
        </w:rPr>
        <w:t>с</w:t>
      </w:r>
      <w:r w:rsidR="00F801EE" w:rsidRPr="00D37AC1">
        <w:rPr>
          <w:noProof/>
        </w:rPr>
        <w:t>е</w:t>
      </w:r>
      <w:r w:rsidRPr="00D37AC1">
        <w:rPr>
          <w:noProof/>
        </w:rPr>
        <w:t xml:space="preserve">.  </w:t>
      </w:r>
    </w:p>
    <w:p w:rsidR="00D67087" w:rsidRPr="00D37AC1" w:rsidRDefault="00D67087" w:rsidP="00D7032B">
      <w:pPr>
        <w:jc w:val="both"/>
      </w:pPr>
    </w:p>
    <w:p w:rsidR="00D7032B" w:rsidRPr="00D37AC1" w:rsidRDefault="00D7032B" w:rsidP="00D7032B">
      <w:pPr>
        <w:tabs>
          <w:tab w:val="left" w:pos="1360"/>
        </w:tabs>
        <w:jc w:val="both"/>
        <w:rPr>
          <w:b/>
        </w:rPr>
      </w:pPr>
      <w:r w:rsidRPr="00D37AC1">
        <w:rPr>
          <w:b/>
        </w:rPr>
        <w:t>Следующая таблица позволяет рассмотреть итоги учебного процесса за три  года: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56"/>
        <w:gridCol w:w="6"/>
        <w:gridCol w:w="750"/>
        <w:gridCol w:w="791"/>
        <w:gridCol w:w="756"/>
        <w:gridCol w:w="793"/>
        <w:gridCol w:w="1100"/>
        <w:gridCol w:w="811"/>
        <w:gridCol w:w="800"/>
        <w:gridCol w:w="1125"/>
      </w:tblGrid>
      <w:tr w:rsidR="000343FC" w:rsidRPr="00D37AC1" w:rsidTr="00BA3EF0">
        <w:trPr>
          <w:cantSplit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 xml:space="preserve">Показатель 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2016-2017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2017-2018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2018-2019</w:t>
            </w:r>
          </w:p>
        </w:tc>
      </w:tr>
      <w:tr w:rsidR="000343FC" w:rsidRPr="00D37AC1" w:rsidTr="00BA3EF0">
        <w:trPr>
          <w:cantSplit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1-4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5-9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10-11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1-4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5-9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10-11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5-9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10-11</w:t>
            </w:r>
          </w:p>
        </w:tc>
      </w:tr>
      <w:tr w:rsidR="000343FC" w:rsidRPr="00D37AC1" w:rsidTr="00BA3EF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 xml:space="preserve">Количество всего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25</w:t>
            </w:r>
          </w:p>
        </w:tc>
      </w:tr>
      <w:tr w:rsidR="000343FC" w:rsidRPr="00D37AC1" w:rsidTr="00BA3EF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Количество отличников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2</w:t>
            </w:r>
          </w:p>
        </w:tc>
      </w:tr>
      <w:tr w:rsidR="000343FC" w:rsidRPr="00D37AC1" w:rsidTr="00BA3EF0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Качество обученности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Cs/>
              </w:rPr>
            </w:pPr>
            <w:r w:rsidRPr="00D37AC1">
              <w:rPr>
                <w:bCs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Cs/>
              </w:rPr>
            </w:pPr>
            <w:r w:rsidRPr="00D37AC1">
              <w:rPr>
                <w:bCs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Cs/>
              </w:rPr>
            </w:pPr>
            <w:r w:rsidRPr="00D37AC1">
              <w:rPr>
                <w:bCs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Cs/>
              </w:rPr>
            </w:pPr>
            <w:r w:rsidRPr="00D37AC1">
              <w:rPr>
                <w:bCs/>
              </w:rPr>
              <w:t>48</w:t>
            </w:r>
          </w:p>
        </w:tc>
      </w:tr>
      <w:tr w:rsidR="000343FC" w:rsidRPr="00D37AC1" w:rsidTr="00BA3EF0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Обученность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</w:pPr>
            <w:r w:rsidRPr="00D37AC1"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</w:pPr>
            <w:r w:rsidRPr="00D37AC1">
              <w:t>100</w:t>
            </w:r>
          </w:p>
        </w:tc>
      </w:tr>
      <w:tr w:rsidR="000343FC" w:rsidRPr="00D37AC1" w:rsidTr="00BA3EF0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По школе:</w:t>
            </w:r>
          </w:p>
          <w:p w:rsidR="000343FC" w:rsidRPr="00D37AC1" w:rsidRDefault="000343FC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Качество %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45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51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48</w:t>
            </w:r>
          </w:p>
        </w:tc>
      </w:tr>
      <w:tr w:rsidR="000343FC" w:rsidRPr="00D37AC1" w:rsidTr="00BA3EF0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Успеваемость%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99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E43B89">
            <w:pPr>
              <w:jc w:val="both"/>
              <w:rPr>
                <w:b/>
              </w:rPr>
            </w:pPr>
            <w:r w:rsidRPr="00D37AC1">
              <w:rPr>
                <w:b/>
              </w:rPr>
              <w:t>99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FC" w:rsidRPr="00D37AC1" w:rsidRDefault="000343FC" w:rsidP="00BA3EF0">
            <w:pPr>
              <w:jc w:val="both"/>
              <w:rPr>
                <w:b/>
              </w:rPr>
            </w:pPr>
            <w:r w:rsidRPr="00D37AC1">
              <w:rPr>
                <w:b/>
              </w:rPr>
              <w:t>100</w:t>
            </w:r>
          </w:p>
        </w:tc>
      </w:tr>
    </w:tbl>
    <w:p w:rsidR="00D7032B" w:rsidRPr="00D37AC1" w:rsidRDefault="00D7032B" w:rsidP="00D7032B">
      <w:pPr>
        <w:tabs>
          <w:tab w:val="left" w:pos="1360"/>
        </w:tabs>
        <w:jc w:val="both"/>
      </w:pPr>
    </w:p>
    <w:p w:rsidR="00D7032B" w:rsidRPr="00D37AC1" w:rsidRDefault="00D7032B" w:rsidP="00D7032B">
      <w:pPr>
        <w:jc w:val="both"/>
      </w:pPr>
      <w:r w:rsidRPr="00D37AC1">
        <w:rPr>
          <w:noProof/>
        </w:rPr>
        <w:lastRenderedPageBreak/>
        <w:drawing>
          <wp:inline distT="0" distB="0" distL="0" distR="0">
            <wp:extent cx="4705350" cy="21336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32B" w:rsidRPr="00D37AC1" w:rsidRDefault="00D7032B" w:rsidP="00D7032B">
      <w:pPr>
        <w:jc w:val="both"/>
      </w:pPr>
    </w:p>
    <w:p w:rsidR="00D7032B" w:rsidRPr="00D37AC1" w:rsidRDefault="003C2ED6" w:rsidP="00D7032B">
      <w:pPr>
        <w:jc w:val="both"/>
      </w:pPr>
      <w:r w:rsidRPr="00D37AC1">
        <w:t>В 201</w:t>
      </w:r>
      <w:r w:rsidR="000343FC" w:rsidRPr="00D37AC1">
        <w:t>8</w:t>
      </w:r>
      <w:r w:rsidRPr="00D37AC1">
        <w:t>-201</w:t>
      </w:r>
      <w:r w:rsidR="000343FC" w:rsidRPr="00D37AC1">
        <w:t>9</w:t>
      </w:r>
      <w:r w:rsidR="00D7032B" w:rsidRPr="00D37AC1">
        <w:t xml:space="preserve"> учебном году </w:t>
      </w:r>
      <w:r w:rsidR="000343FC" w:rsidRPr="00D37AC1">
        <w:t xml:space="preserve">48 </w:t>
      </w:r>
      <w:r w:rsidR="00D7032B" w:rsidRPr="00D37AC1">
        <w:t xml:space="preserve">% обучающихся школы имели хорошие и отличные оценки. </w:t>
      </w:r>
      <w:r w:rsidR="000343FC" w:rsidRPr="00D37AC1">
        <w:t>Второгодников – нет.</w:t>
      </w:r>
    </w:p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Государственная итоговая аттестация обучающихся 9 и 11  классов</w:t>
      </w:r>
    </w:p>
    <w:p w:rsidR="00D7032B" w:rsidRPr="00D37AC1" w:rsidRDefault="00D7032B" w:rsidP="00EC47C0">
      <w:pPr>
        <w:jc w:val="both"/>
      </w:pPr>
      <w:r w:rsidRPr="00D37AC1">
        <w:t>Одним из главных показателей результативности работы школы являются результаты государственной итоговой аттестации.</w:t>
      </w:r>
    </w:p>
    <w:p w:rsidR="00D7032B" w:rsidRPr="00D37AC1" w:rsidRDefault="00D7032B" w:rsidP="00EC47C0">
      <w:pPr>
        <w:jc w:val="both"/>
      </w:pPr>
      <w:r w:rsidRPr="00D37AC1">
        <w:t xml:space="preserve">В государственной итоговой аттестации обучающихся в форме ОГЭ  участвовали </w:t>
      </w:r>
      <w:r w:rsidR="00E43B89" w:rsidRPr="00D37AC1">
        <w:t xml:space="preserve">18 </w:t>
      </w:r>
      <w:r w:rsidRPr="00D37AC1">
        <w:t>человек.</w:t>
      </w:r>
    </w:p>
    <w:p w:rsidR="00EC47C0" w:rsidRPr="00D37AC1" w:rsidRDefault="00D7032B" w:rsidP="00D7032B">
      <w:pPr>
        <w:jc w:val="both"/>
      </w:pPr>
      <w:r w:rsidRPr="00D37AC1">
        <w:t xml:space="preserve">          </w:t>
      </w:r>
    </w:p>
    <w:p w:rsidR="00D7032B" w:rsidRPr="00D37AC1" w:rsidRDefault="00D7032B" w:rsidP="00D7032B">
      <w:pPr>
        <w:jc w:val="both"/>
      </w:pPr>
      <w:r w:rsidRPr="00D37AC1">
        <w:t>По итогам учебного года выпускники 9 класса имели следующие показатели:</w:t>
      </w:r>
    </w:p>
    <w:p w:rsidR="00D7032B" w:rsidRPr="00D37AC1" w:rsidRDefault="00D7032B" w:rsidP="00D703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624"/>
        <w:gridCol w:w="2068"/>
        <w:gridCol w:w="1575"/>
        <w:gridCol w:w="1722"/>
        <w:gridCol w:w="1490"/>
      </w:tblGrid>
      <w:tr w:rsidR="00D7032B" w:rsidRPr="00D37AC1" w:rsidTr="00BA3EF0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Всего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На «5»(чел)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На «4» и «5» (чел.)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На «3» (чел.)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 На «2» (чел.)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Качество знаний  %</w:t>
            </w:r>
          </w:p>
        </w:tc>
      </w:tr>
      <w:tr w:rsidR="00D7032B" w:rsidRPr="00D37AC1" w:rsidTr="00BA3EF0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43B89" w:rsidP="00BA3EF0">
            <w:pPr>
              <w:jc w:val="both"/>
            </w:pPr>
            <w:r w:rsidRPr="00D37AC1"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43B89" w:rsidP="00BA3EF0">
            <w:pPr>
              <w:jc w:val="both"/>
            </w:pPr>
            <w:r w:rsidRPr="00D37AC1"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43B89" w:rsidP="00BA3EF0">
            <w:pPr>
              <w:jc w:val="both"/>
            </w:pPr>
            <w:r w:rsidRPr="00D37AC1"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43B89" w:rsidP="00BA3EF0">
            <w:pPr>
              <w:jc w:val="both"/>
            </w:pPr>
            <w:r w:rsidRPr="00D37AC1"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AF03CD" w:rsidP="00BA3EF0">
            <w:pPr>
              <w:jc w:val="both"/>
            </w:pPr>
            <w:r w:rsidRPr="00D37AC1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43B89" w:rsidP="00BA3EF0">
            <w:pPr>
              <w:jc w:val="both"/>
              <w:rPr>
                <w:b/>
                <w:bCs/>
              </w:rPr>
            </w:pPr>
            <w:r w:rsidRPr="00D37AC1">
              <w:rPr>
                <w:b/>
                <w:bCs/>
              </w:rPr>
              <w:t>50</w:t>
            </w:r>
          </w:p>
        </w:tc>
      </w:tr>
    </w:tbl>
    <w:p w:rsidR="00AF03CD" w:rsidRPr="00D37AC1" w:rsidRDefault="00AF03CD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ИТОГИ ОГЭ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7"/>
        <w:gridCol w:w="2693"/>
      </w:tblGrid>
      <w:tr w:rsidR="00D7032B" w:rsidRPr="00D37AC1" w:rsidTr="00BA3EF0">
        <w:trPr>
          <w:trHeight w:val="414"/>
          <w:tblHeader/>
        </w:trPr>
        <w:tc>
          <w:tcPr>
            <w:tcW w:w="6947" w:type="dxa"/>
            <w:vMerge w:val="restart"/>
            <w:vAlign w:val="center"/>
          </w:tcPr>
          <w:p w:rsidR="00D7032B" w:rsidRPr="00D37AC1" w:rsidRDefault="00D7032B" w:rsidP="00BA3EF0">
            <w:pPr>
              <w:jc w:val="both"/>
            </w:pPr>
            <w:r w:rsidRPr="00D37AC1">
              <w:t>Показатель</w:t>
            </w:r>
          </w:p>
        </w:tc>
        <w:tc>
          <w:tcPr>
            <w:tcW w:w="2693" w:type="dxa"/>
            <w:vMerge w:val="restart"/>
            <w:vAlign w:val="center"/>
          </w:tcPr>
          <w:p w:rsidR="00D7032B" w:rsidRPr="00D37AC1" w:rsidRDefault="00D7032B" w:rsidP="00BA3EF0">
            <w:pPr>
              <w:jc w:val="both"/>
            </w:pPr>
            <w:r w:rsidRPr="00D37AC1">
              <w:t>Всего, чел</w:t>
            </w:r>
          </w:p>
        </w:tc>
      </w:tr>
      <w:tr w:rsidR="00D7032B" w:rsidRPr="00D37AC1" w:rsidTr="00BA3EF0">
        <w:trPr>
          <w:trHeight w:val="414"/>
          <w:tblHeader/>
        </w:trPr>
        <w:tc>
          <w:tcPr>
            <w:tcW w:w="6947" w:type="dxa"/>
            <w:vMerge/>
            <w:vAlign w:val="center"/>
          </w:tcPr>
          <w:p w:rsidR="00D7032B" w:rsidRPr="00D37AC1" w:rsidRDefault="00D7032B" w:rsidP="00BA3EF0">
            <w:pPr>
              <w:jc w:val="both"/>
            </w:pPr>
          </w:p>
        </w:tc>
        <w:tc>
          <w:tcPr>
            <w:tcW w:w="2693" w:type="dxa"/>
            <w:vMerge/>
          </w:tcPr>
          <w:p w:rsidR="00D7032B" w:rsidRPr="00D37AC1" w:rsidRDefault="00D7032B" w:rsidP="00BA3EF0">
            <w:pPr>
              <w:jc w:val="both"/>
            </w:pPr>
          </w:p>
        </w:tc>
      </w:tr>
      <w:tr w:rsidR="00D7032B" w:rsidRPr="00D37AC1" w:rsidTr="00BA3EF0">
        <w:trPr>
          <w:trHeight w:val="317"/>
          <w:tblHeader/>
        </w:trPr>
        <w:tc>
          <w:tcPr>
            <w:tcW w:w="6947" w:type="dxa"/>
            <w:vMerge/>
            <w:vAlign w:val="center"/>
          </w:tcPr>
          <w:p w:rsidR="00D7032B" w:rsidRPr="00D37AC1" w:rsidRDefault="00D7032B" w:rsidP="00BA3EF0">
            <w:pPr>
              <w:jc w:val="both"/>
            </w:pPr>
          </w:p>
        </w:tc>
        <w:tc>
          <w:tcPr>
            <w:tcW w:w="2693" w:type="dxa"/>
            <w:vMerge/>
          </w:tcPr>
          <w:p w:rsidR="00D7032B" w:rsidRPr="00D37AC1" w:rsidRDefault="00D7032B" w:rsidP="00BA3EF0">
            <w:pPr>
              <w:jc w:val="both"/>
            </w:pP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jc w:val="both"/>
            </w:pPr>
            <w:r w:rsidRPr="00D37AC1">
              <w:t>Участвовали в государственной итоговой аттестации обучающихся в форме ОГЭ:</w:t>
            </w:r>
          </w:p>
        </w:tc>
        <w:tc>
          <w:tcPr>
            <w:tcW w:w="2693" w:type="dxa"/>
          </w:tcPr>
          <w:p w:rsidR="00D7032B" w:rsidRPr="00D37AC1" w:rsidRDefault="00D7032B" w:rsidP="00BA3EF0">
            <w:pPr>
              <w:jc w:val="both"/>
            </w:pP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 xml:space="preserve">по русскому языку 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18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математике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18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биологии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4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физике</w:t>
            </w:r>
          </w:p>
        </w:tc>
        <w:tc>
          <w:tcPr>
            <w:tcW w:w="2693" w:type="dxa"/>
          </w:tcPr>
          <w:p w:rsidR="00D7032B" w:rsidRPr="00D37AC1" w:rsidRDefault="00AF03CD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химии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3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 xml:space="preserve">по истории 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обществознанию</w:t>
            </w:r>
          </w:p>
        </w:tc>
        <w:tc>
          <w:tcPr>
            <w:tcW w:w="2693" w:type="dxa"/>
          </w:tcPr>
          <w:p w:rsidR="00D7032B" w:rsidRPr="00D37AC1" w:rsidRDefault="00AF03CD" w:rsidP="00BA3EF0">
            <w:pPr>
              <w:jc w:val="both"/>
            </w:pPr>
            <w:r w:rsidRPr="00D37AC1">
              <w:t>13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географии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литературе</w:t>
            </w:r>
          </w:p>
        </w:tc>
        <w:tc>
          <w:tcPr>
            <w:tcW w:w="2693" w:type="dxa"/>
          </w:tcPr>
          <w:p w:rsidR="00D7032B" w:rsidRPr="00D37AC1" w:rsidRDefault="00AF03CD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информатике и ИКТ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16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иностранному языку</w:t>
            </w:r>
          </w:p>
        </w:tc>
        <w:tc>
          <w:tcPr>
            <w:tcW w:w="2693" w:type="dxa"/>
          </w:tcPr>
          <w:p w:rsidR="00D7032B" w:rsidRPr="00D37AC1" w:rsidRDefault="00E43B89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jc w:val="both"/>
            </w:pPr>
            <w:r w:rsidRPr="00D37AC1">
              <w:t xml:space="preserve">Участвовали в государственной итоговой аттестации обучающихся, освоивших программы основного общего образования, в форме ГВЭ </w:t>
            </w:r>
          </w:p>
        </w:tc>
        <w:tc>
          <w:tcPr>
            <w:tcW w:w="2693" w:type="dxa"/>
          </w:tcPr>
          <w:p w:rsidR="00D7032B" w:rsidRPr="00D37AC1" w:rsidRDefault="00D7032B" w:rsidP="00BA3EF0">
            <w:pPr>
              <w:jc w:val="both"/>
            </w:pP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 xml:space="preserve">по русскому языку </w:t>
            </w:r>
          </w:p>
        </w:tc>
        <w:tc>
          <w:tcPr>
            <w:tcW w:w="2693" w:type="dxa"/>
          </w:tcPr>
          <w:p w:rsidR="00D7032B" w:rsidRPr="00D37AC1" w:rsidRDefault="00D7032B" w:rsidP="00BA3EF0">
            <w:pPr>
              <w:jc w:val="both"/>
            </w:pPr>
            <w:r w:rsidRPr="00D37AC1">
              <w:t>0</w:t>
            </w:r>
          </w:p>
        </w:tc>
      </w:tr>
      <w:tr w:rsidR="00D7032B" w:rsidRPr="00D37AC1" w:rsidTr="00BA3EF0">
        <w:tc>
          <w:tcPr>
            <w:tcW w:w="6947" w:type="dxa"/>
          </w:tcPr>
          <w:p w:rsidR="00D7032B" w:rsidRPr="00D37AC1" w:rsidRDefault="00D7032B" w:rsidP="00BA3EF0">
            <w:pPr>
              <w:ind w:firstLine="514"/>
              <w:jc w:val="both"/>
            </w:pPr>
            <w:r w:rsidRPr="00D37AC1">
              <w:t>по математике</w:t>
            </w:r>
          </w:p>
        </w:tc>
        <w:tc>
          <w:tcPr>
            <w:tcW w:w="2693" w:type="dxa"/>
          </w:tcPr>
          <w:p w:rsidR="00D7032B" w:rsidRPr="00D37AC1" w:rsidRDefault="00D7032B" w:rsidP="00BA3EF0">
            <w:pPr>
              <w:jc w:val="both"/>
            </w:pPr>
            <w:r w:rsidRPr="00D37AC1">
              <w:t>0</w:t>
            </w:r>
          </w:p>
        </w:tc>
      </w:tr>
    </w:tbl>
    <w:p w:rsidR="00D7032B" w:rsidRPr="00D37AC1" w:rsidRDefault="00D7032B" w:rsidP="00D7032B">
      <w:pPr>
        <w:jc w:val="both"/>
      </w:pPr>
    </w:p>
    <w:p w:rsidR="00DA3B0F" w:rsidRPr="00D37AC1" w:rsidRDefault="00DA3B0F" w:rsidP="00D7032B">
      <w:pPr>
        <w:jc w:val="both"/>
      </w:pPr>
    </w:p>
    <w:p w:rsidR="00DA3B0F" w:rsidRPr="00D37AC1" w:rsidRDefault="00DA3B0F" w:rsidP="00D7032B">
      <w:pPr>
        <w:jc w:val="both"/>
      </w:pPr>
    </w:p>
    <w:tbl>
      <w:tblPr>
        <w:tblStyle w:val="af5"/>
        <w:tblW w:w="10832" w:type="dxa"/>
        <w:tblInd w:w="-885" w:type="dxa"/>
        <w:tblLook w:val="04A0"/>
      </w:tblPr>
      <w:tblGrid>
        <w:gridCol w:w="2367"/>
        <w:gridCol w:w="1382"/>
        <w:gridCol w:w="456"/>
        <w:gridCol w:w="456"/>
        <w:gridCol w:w="456"/>
        <w:gridCol w:w="336"/>
        <w:gridCol w:w="1523"/>
        <w:gridCol w:w="1098"/>
        <w:gridCol w:w="1111"/>
        <w:gridCol w:w="865"/>
        <w:gridCol w:w="782"/>
      </w:tblGrid>
      <w:tr w:rsidR="00D7032B" w:rsidRPr="00D37AC1" w:rsidTr="00BA3EF0">
        <w:tc>
          <w:tcPr>
            <w:tcW w:w="2367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82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Число участников ОГЭ</w:t>
            </w:r>
          </w:p>
        </w:tc>
        <w:tc>
          <w:tcPr>
            <w:tcW w:w="456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65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% подтв.</w:t>
            </w:r>
          </w:p>
        </w:tc>
        <w:tc>
          <w:tcPr>
            <w:tcW w:w="782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%</w:t>
            </w:r>
          </w:p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выше</w:t>
            </w:r>
          </w:p>
        </w:tc>
      </w:tr>
      <w:tr w:rsidR="00D7032B" w:rsidRPr="00D37AC1" w:rsidTr="00BA3EF0">
        <w:tc>
          <w:tcPr>
            <w:tcW w:w="2367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D7032B" w:rsidRPr="00D37AC1" w:rsidRDefault="00D67087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7032B" w:rsidRPr="00D37AC1" w:rsidRDefault="00D67087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72</w:t>
            </w:r>
          </w:p>
        </w:tc>
        <w:tc>
          <w:tcPr>
            <w:tcW w:w="782" w:type="dxa"/>
          </w:tcPr>
          <w:p w:rsidR="00D7032B" w:rsidRPr="00D37AC1" w:rsidRDefault="00E43B8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22</w:t>
            </w:r>
          </w:p>
        </w:tc>
      </w:tr>
      <w:tr w:rsidR="00D7032B" w:rsidRPr="00D37AC1" w:rsidTr="00BA3EF0">
        <w:tc>
          <w:tcPr>
            <w:tcW w:w="2367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83</w:t>
            </w:r>
          </w:p>
        </w:tc>
        <w:tc>
          <w:tcPr>
            <w:tcW w:w="1111" w:type="dxa"/>
          </w:tcPr>
          <w:p w:rsidR="00D7032B" w:rsidRPr="00D37AC1" w:rsidRDefault="000B64F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D7032B" w:rsidRPr="00D37AC1" w:rsidRDefault="000B64F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D7032B" w:rsidRPr="00D37AC1" w:rsidRDefault="000B64F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72</w:t>
            </w:r>
          </w:p>
        </w:tc>
      </w:tr>
      <w:tr w:rsidR="00D7032B" w:rsidRPr="00D37AC1" w:rsidTr="00BA3EF0">
        <w:tc>
          <w:tcPr>
            <w:tcW w:w="2367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2" w:type="dxa"/>
          </w:tcPr>
          <w:p w:rsidR="00D7032B" w:rsidRPr="00D37AC1" w:rsidRDefault="00D67087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70</w:t>
            </w:r>
          </w:p>
        </w:tc>
        <w:tc>
          <w:tcPr>
            <w:tcW w:w="782" w:type="dxa"/>
          </w:tcPr>
          <w:p w:rsidR="00D7032B" w:rsidRPr="00D37AC1" w:rsidRDefault="00FA774D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</w:tr>
      <w:tr w:rsidR="00D7032B" w:rsidRPr="00D37AC1" w:rsidTr="00BA3EF0">
        <w:tc>
          <w:tcPr>
            <w:tcW w:w="2367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382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50</w:t>
            </w:r>
          </w:p>
        </w:tc>
      </w:tr>
      <w:tr w:rsidR="00D7032B" w:rsidRPr="00D37AC1" w:rsidTr="00BA3EF0">
        <w:tc>
          <w:tcPr>
            <w:tcW w:w="2367" w:type="dxa"/>
          </w:tcPr>
          <w:p w:rsidR="00D7032B" w:rsidRPr="00D37AC1" w:rsidRDefault="00D7032B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Химия</w:t>
            </w:r>
          </w:p>
        </w:tc>
        <w:tc>
          <w:tcPr>
            <w:tcW w:w="1382" w:type="dxa"/>
          </w:tcPr>
          <w:p w:rsidR="00D7032B" w:rsidRPr="00D37AC1" w:rsidRDefault="002A3C99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D7032B" w:rsidRPr="00D37AC1" w:rsidRDefault="00304045" w:rsidP="00BA3EF0">
            <w:pPr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0</w:t>
            </w:r>
          </w:p>
        </w:tc>
      </w:tr>
      <w:tr w:rsidR="00D67087" w:rsidRPr="00D37AC1" w:rsidTr="00BA3EF0">
        <w:tc>
          <w:tcPr>
            <w:tcW w:w="2367" w:type="dxa"/>
          </w:tcPr>
          <w:p w:rsidR="00D67087" w:rsidRPr="00D37AC1" w:rsidRDefault="00D67087" w:rsidP="00BA3EF0">
            <w:pPr>
              <w:jc w:val="both"/>
            </w:pPr>
            <w:r w:rsidRPr="00D37AC1">
              <w:t>Информатика и ИКТ</w:t>
            </w:r>
          </w:p>
        </w:tc>
        <w:tc>
          <w:tcPr>
            <w:tcW w:w="1382" w:type="dxa"/>
          </w:tcPr>
          <w:p w:rsidR="00D67087" w:rsidRPr="00D37AC1" w:rsidRDefault="002A3C99" w:rsidP="00BA3EF0">
            <w:pPr>
              <w:jc w:val="both"/>
            </w:pPr>
            <w:r w:rsidRPr="00D37AC1">
              <w:t>16</w:t>
            </w:r>
          </w:p>
        </w:tc>
        <w:tc>
          <w:tcPr>
            <w:tcW w:w="456" w:type="dxa"/>
          </w:tcPr>
          <w:p w:rsidR="00D67087" w:rsidRPr="00D37AC1" w:rsidRDefault="00304045" w:rsidP="00BA3EF0">
            <w:pPr>
              <w:jc w:val="both"/>
            </w:pPr>
            <w:r w:rsidRPr="00D37AC1">
              <w:t>0</w:t>
            </w:r>
          </w:p>
        </w:tc>
        <w:tc>
          <w:tcPr>
            <w:tcW w:w="456" w:type="dxa"/>
          </w:tcPr>
          <w:p w:rsidR="00D67087" w:rsidRPr="00D37AC1" w:rsidRDefault="00304045" w:rsidP="00BA3EF0">
            <w:pPr>
              <w:jc w:val="both"/>
            </w:pPr>
            <w:r w:rsidRPr="00D37AC1">
              <w:t>8</w:t>
            </w:r>
          </w:p>
        </w:tc>
        <w:tc>
          <w:tcPr>
            <w:tcW w:w="456" w:type="dxa"/>
          </w:tcPr>
          <w:p w:rsidR="00D67087" w:rsidRPr="00D37AC1" w:rsidRDefault="00304045" w:rsidP="00BA3EF0">
            <w:pPr>
              <w:jc w:val="both"/>
            </w:pPr>
            <w:r w:rsidRPr="00D37AC1">
              <w:t>8</w:t>
            </w:r>
          </w:p>
        </w:tc>
        <w:tc>
          <w:tcPr>
            <w:tcW w:w="336" w:type="dxa"/>
          </w:tcPr>
          <w:p w:rsidR="00D67087" w:rsidRPr="00D37AC1" w:rsidRDefault="00304045" w:rsidP="00BA3EF0">
            <w:pPr>
              <w:jc w:val="both"/>
            </w:pPr>
            <w:r w:rsidRPr="00D37AC1">
              <w:t>0</w:t>
            </w:r>
          </w:p>
        </w:tc>
        <w:tc>
          <w:tcPr>
            <w:tcW w:w="1523" w:type="dxa"/>
          </w:tcPr>
          <w:p w:rsidR="00D67087" w:rsidRPr="00D37AC1" w:rsidRDefault="00304045" w:rsidP="00BA3EF0">
            <w:pPr>
              <w:jc w:val="both"/>
            </w:pPr>
            <w:r w:rsidRPr="00D37AC1">
              <w:t>100</w:t>
            </w:r>
          </w:p>
        </w:tc>
        <w:tc>
          <w:tcPr>
            <w:tcW w:w="1098" w:type="dxa"/>
          </w:tcPr>
          <w:p w:rsidR="00D67087" w:rsidRPr="00D37AC1" w:rsidRDefault="00304045" w:rsidP="00BA3EF0">
            <w:pPr>
              <w:jc w:val="both"/>
            </w:pPr>
            <w:r w:rsidRPr="00D37AC1">
              <w:t>50</w:t>
            </w:r>
          </w:p>
        </w:tc>
        <w:tc>
          <w:tcPr>
            <w:tcW w:w="1111" w:type="dxa"/>
          </w:tcPr>
          <w:p w:rsidR="00D67087" w:rsidRPr="00D37AC1" w:rsidRDefault="00304045" w:rsidP="00BA3EF0">
            <w:pPr>
              <w:jc w:val="both"/>
            </w:pPr>
            <w:r w:rsidRPr="00D37AC1">
              <w:t>11</w:t>
            </w:r>
          </w:p>
        </w:tc>
        <w:tc>
          <w:tcPr>
            <w:tcW w:w="865" w:type="dxa"/>
          </w:tcPr>
          <w:p w:rsidR="00D67087" w:rsidRPr="00D37AC1" w:rsidRDefault="00304045" w:rsidP="00BA3EF0">
            <w:pPr>
              <w:jc w:val="both"/>
            </w:pPr>
            <w:r w:rsidRPr="00D37AC1">
              <w:t>31</w:t>
            </w:r>
          </w:p>
        </w:tc>
        <w:tc>
          <w:tcPr>
            <w:tcW w:w="782" w:type="dxa"/>
          </w:tcPr>
          <w:p w:rsidR="00D67087" w:rsidRPr="00D37AC1" w:rsidRDefault="00304045" w:rsidP="00BA3EF0">
            <w:pPr>
              <w:jc w:val="both"/>
            </w:pPr>
            <w:r w:rsidRPr="00D37AC1">
              <w:t>0</w:t>
            </w:r>
          </w:p>
        </w:tc>
      </w:tr>
    </w:tbl>
    <w:p w:rsidR="00D7032B" w:rsidRPr="00D37AC1" w:rsidRDefault="00D7032B" w:rsidP="00D7032B">
      <w:pPr>
        <w:ind w:left="-210" w:firstLine="360"/>
        <w:jc w:val="both"/>
        <w:textAlignment w:val="baseline"/>
        <w:rPr>
          <w:rFonts w:eastAsia="Times New Roman"/>
          <w:bdr w:val="none" w:sz="0" w:space="0" w:color="auto" w:frame="1"/>
        </w:rPr>
      </w:pPr>
    </w:p>
    <w:p w:rsidR="00D7032B" w:rsidRPr="00D37AC1" w:rsidRDefault="00D7032B" w:rsidP="00D7032B">
      <w:pPr>
        <w:ind w:left="-210" w:firstLine="360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D37AC1">
        <w:rPr>
          <w:rFonts w:eastAsia="Times New Roman"/>
          <w:noProof/>
          <w:bdr w:val="none" w:sz="0" w:space="0" w:color="auto" w:frame="1"/>
        </w:rPr>
        <w:drawing>
          <wp:inline distT="0" distB="0" distL="0" distR="0">
            <wp:extent cx="5734050" cy="3200400"/>
            <wp:effectExtent l="19050" t="0" r="1905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32B" w:rsidRPr="00D37AC1" w:rsidRDefault="00D7032B" w:rsidP="00D7032B">
      <w:pPr>
        <w:ind w:left="-210" w:firstLine="360"/>
        <w:jc w:val="both"/>
        <w:textAlignment w:val="baseline"/>
        <w:rPr>
          <w:rFonts w:eastAsia="Times New Roman"/>
          <w:bdr w:val="none" w:sz="0" w:space="0" w:color="auto" w:frame="1"/>
        </w:rPr>
      </w:pPr>
    </w:p>
    <w:p w:rsidR="00D7032B" w:rsidRPr="00D37AC1" w:rsidRDefault="003C2ED6" w:rsidP="00D7032B">
      <w:pPr>
        <w:ind w:left="-210" w:firstLine="360"/>
        <w:jc w:val="both"/>
        <w:textAlignment w:val="baseline"/>
        <w:rPr>
          <w:rFonts w:eastAsia="Times New Roman"/>
          <w:b/>
          <w:bCs/>
          <w:i/>
          <w:iCs/>
        </w:rPr>
      </w:pPr>
      <w:r w:rsidRPr="00D37AC1">
        <w:rPr>
          <w:rFonts w:eastAsia="Times New Roman"/>
          <w:bdr w:val="none" w:sz="0" w:space="0" w:color="auto" w:frame="1"/>
        </w:rPr>
        <w:t>Анализ результатов ГИА 201</w:t>
      </w:r>
      <w:r w:rsidR="00920F0C" w:rsidRPr="00D37AC1">
        <w:rPr>
          <w:rFonts w:eastAsia="Times New Roman"/>
          <w:bdr w:val="none" w:sz="0" w:space="0" w:color="auto" w:frame="1"/>
        </w:rPr>
        <w:t>9</w:t>
      </w:r>
      <w:r w:rsidR="00D7032B" w:rsidRPr="00D37AC1">
        <w:rPr>
          <w:rFonts w:eastAsia="Times New Roman"/>
          <w:bdr w:val="none" w:sz="0" w:space="0" w:color="auto" w:frame="1"/>
        </w:rPr>
        <w:t xml:space="preserve"> года показывает, что самый высокий </w:t>
      </w:r>
      <w:r w:rsidR="00D7032B" w:rsidRPr="00D37AC1">
        <w:rPr>
          <w:rFonts w:eastAsia="Times New Roman"/>
        </w:rPr>
        <w:t>% качества</w:t>
      </w:r>
      <w:r w:rsidR="005F6573" w:rsidRPr="00D37AC1">
        <w:rPr>
          <w:rFonts w:eastAsia="Times New Roman"/>
          <w:bdr w:val="none" w:sz="0" w:space="0" w:color="auto" w:frame="1"/>
        </w:rPr>
        <w:t xml:space="preserve"> по </w:t>
      </w:r>
      <w:r w:rsidR="00D7032B" w:rsidRPr="00D37AC1">
        <w:rPr>
          <w:rFonts w:eastAsia="Times New Roman"/>
          <w:bdr w:val="none" w:sz="0" w:space="0" w:color="auto" w:frame="1"/>
        </w:rPr>
        <w:t xml:space="preserve">химии, </w:t>
      </w:r>
      <w:r w:rsidR="00920F0C" w:rsidRPr="00D37AC1">
        <w:rPr>
          <w:rFonts w:eastAsia="Times New Roman"/>
          <w:bdr w:val="none" w:sz="0" w:space="0" w:color="auto" w:frame="1"/>
        </w:rPr>
        <w:t>русскому языку</w:t>
      </w:r>
      <w:r w:rsidR="00D7032B" w:rsidRPr="00D37AC1">
        <w:rPr>
          <w:rFonts w:eastAsia="Times New Roman"/>
          <w:bdr w:val="none" w:sz="0" w:space="0" w:color="auto" w:frame="1"/>
        </w:rPr>
        <w:t xml:space="preserve">.  </w:t>
      </w:r>
      <w:r w:rsidR="00920F0C" w:rsidRPr="00D37AC1">
        <w:rPr>
          <w:rFonts w:eastAsia="Times New Roman"/>
          <w:bdr w:val="none" w:sz="0" w:space="0" w:color="auto" w:frame="1"/>
        </w:rPr>
        <w:t xml:space="preserve">72% учащихся получили выше годовых оценок по русскому языку, 69 % выпускников  не подтвердили результаты, по информатике. </w:t>
      </w:r>
      <w:r w:rsidR="00A40952" w:rsidRPr="00D37AC1">
        <w:rPr>
          <w:rFonts w:eastAsia="Times New Roman"/>
          <w:bdr w:val="none" w:sz="0" w:space="0" w:color="auto" w:frame="1"/>
        </w:rPr>
        <w:t>На заседаниях МО учителей предметников (август) рассмотреть вопрос о нормах  оценивания обучающихся, с</w:t>
      </w:r>
      <w:r w:rsidR="00D7032B" w:rsidRPr="00D37AC1">
        <w:rPr>
          <w:rFonts w:eastAsia="Times New Roman"/>
          <w:bdr w:val="none" w:sz="0" w:space="0" w:color="auto" w:frame="1"/>
        </w:rPr>
        <w:t xml:space="preserve"> целью</w:t>
      </w:r>
      <w:r w:rsidR="00A40952" w:rsidRPr="00D37AC1">
        <w:rPr>
          <w:rFonts w:eastAsia="Times New Roman"/>
          <w:bdr w:val="none" w:sz="0" w:space="0" w:color="auto" w:frame="1"/>
        </w:rPr>
        <w:t xml:space="preserve"> объективного оценивания знаний учащихся в конце учебного года.</w:t>
      </w:r>
      <w:r w:rsidR="00D7032B" w:rsidRPr="00D37AC1">
        <w:rPr>
          <w:rFonts w:eastAsia="Times New Roman"/>
          <w:bdr w:val="none" w:sz="0" w:space="0" w:color="auto" w:frame="1"/>
        </w:rPr>
        <w:t xml:space="preserve"> </w:t>
      </w:r>
    </w:p>
    <w:p w:rsidR="00D7032B" w:rsidRPr="00D37AC1" w:rsidRDefault="00FD0388" w:rsidP="00EC47C0">
      <w:pPr>
        <w:ind w:left="-142"/>
        <w:jc w:val="both"/>
        <w:rPr>
          <w:b/>
        </w:rPr>
      </w:pPr>
      <w:r w:rsidRPr="00D37AC1">
        <w:rPr>
          <w:bCs/>
        </w:rPr>
        <w:t xml:space="preserve">    </w:t>
      </w:r>
      <w:r w:rsidR="00EC47C0" w:rsidRPr="00D37AC1">
        <w:rPr>
          <w:bCs/>
        </w:rPr>
        <w:tab/>
      </w:r>
      <w:r w:rsidR="005F6573" w:rsidRPr="00D37AC1">
        <w:rPr>
          <w:bCs/>
        </w:rPr>
        <w:t xml:space="preserve">Из </w:t>
      </w:r>
      <w:r w:rsidRPr="00D37AC1">
        <w:rPr>
          <w:bCs/>
        </w:rPr>
        <w:t xml:space="preserve">20 </w:t>
      </w:r>
      <w:r w:rsidR="005F6573" w:rsidRPr="00D37AC1">
        <w:rPr>
          <w:bCs/>
        </w:rPr>
        <w:t xml:space="preserve"> </w:t>
      </w:r>
      <w:r w:rsidRPr="00D37AC1">
        <w:rPr>
          <w:bCs/>
        </w:rPr>
        <w:t xml:space="preserve">выпускников 18 </w:t>
      </w:r>
      <w:r w:rsidR="005F6573" w:rsidRPr="00D37AC1">
        <w:rPr>
          <w:bCs/>
        </w:rPr>
        <w:t xml:space="preserve">  получили аттестат</w:t>
      </w:r>
      <w:r w:rsidRPr="00D37AC1">
        <w:rPr>
          <w:bCs/>
        </w:rPr>
        <w:t>ы об основном общем образовании,</w:t>
      </w:r>
      <w:r w:rsidR="00A40952" w:rsidRPr="00D37AC1">
        <w:rPr>
          <w:bCs/>
        </w:rPr>
        <w:t xml:space="preserve"> 2 </w:t>
      </w:r>
      <w:r w:rsidRPr="00D37AC1">
        <w:rPr>
          <w:bCs/>
        </w:rPr>
        <w:t>обучающимся, находящимся на индивидуальном обучении, выдано свидетельство об обучении в специальной (коррекционной) общеобразовательной школе.</w:t>
      </w:r>
    </w:p>
    <w:p w:rsidR="00EC47C0" w:rsidRPr="00D37AC1" w:rsidRDefault="00EC47C0" w:rsidP="00EC47C0">
      <w:pPr>
        <w:ind w:firstLine="708"/>
        <w:jc w:val="both"/>
        <w:rPr>
          <w:b/>
        </w:rPr>
      </w:pPr>
    </w:p>
    <w:p w:rsidR="00D7032B" w:rsidRPr="00D37AC1" w:rsidRDefault="00D7032B" w:rsidP="00EC47C0">
      <w:pPr>
        <w:ind w:firstLine="708"/>
        <w:jc w:val="both"/>
        <w:rPr>
          <w:b/>
        </w:rPr>
      </w:pPr>
      <w:r w:rsidRPr="00D37AC1">
        <w:rPr>
          <w:b/>
        </w:rPr>
        <w:t>В  государственной  итоговой аттестации  в форме единого государств</w:t>
      </w:r>
      <w:r w:rsidR="003C2ED6" w:rsidRPr="00D37AC1">
        <w:rPr>
          <w:b/>
        </w:rPr>
        <w:t>енного экзамена участвовали   12</w:t>
      </w:r>
      <w:r w:rsidRPr="00D37AC1">
        <w:rPr>
          <w:b/>
        </w:rPr>
        <w:t xml:space="preserve">  (100%) обучающихся 11 класса. </w:t>
      </w:r>
    </w:p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По итогам учебного года выпускники 11 класса имели следующие показатели:</w:t>
      </w:r>
    </w:p>
    <w:p w:rsidR="00EC47C0" w:rsidRPr="00D37AC1" w:rsidRDefault="00EC47C0" w:rsidP="00D703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035"/>
        <w:gridCol w:w="1440"/>
        <w:gridCol w:w="1809"/>
        <w:gridCol w:w="1400"/>
        <w:gridCol w:w="1522"/>
        <w:gridCol w:w="1420"/>
      </w:tblGrid>
      <w:tr w:rsidR="00D7032B" w:rsidRPr="00D37AC1" w:rsidTr="00BA3EF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Класс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 «5»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 «4» и «5» (чел.)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 «3» (чел.)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  «2» (чел.)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Качество знаний %</w:t>
            </w:r>
          </w:p>
        </w:tc>
      </w:tr>
      <w:tr w:rsidR="00D7032B" w:rsidRPr="00D37AC1" w:rsidTr="00BA3EF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 xml:space="preserve">11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CD4F02" w:rsidP="00BA3EF0">
            <w:pPr>
              <w:jc w:val="both"/>
            </w:pPr>
            <w:r w:rsidRPr="00D37A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C47C0" w:rsidP="00BA3EF0">
            <w:pPr>
              <w:jc w:val="both"/>
            </w:pPr>
            <w:r w:rsidRPr="00D37AC1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C47C0" w:rsidP="00BA3EF0">
            <w:pPr>
              <w:jc w:val="both"/>
            </w:pPr>
            <w:r w:rsidRPr="00D37AC1"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D7032B" w:rsidP="00BA3EF0">
            <w:pPr>
              <w:jc w:val="both"/>
            </w:pPr>
            <w:r w:rsidRPr="00D37AC1"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B" w:rsidRPr="00D37AC1" w:rsidRDefault="00EC47C0" w:rsidP="00BA3EF0">
            <w:pPr>
              <w:jc w:val="both"/>
            </w:pPr>
            <w:r w:rsidRPr="00D37AC1">
              <w:t>75</w:t>
            </w:r>
          </w:p>
        </w:tc>
      </w:tr>
    </w:tbl>
    <w:p w:rsidR="00D7032B" w:rsidRPr="00D37AC1" w:rsidRDefault="00D7032B" w:rsidP="00D7032B">
      <w:pPr>
        <w:jc w:val="both"/>
      </w:pPr>
    </w:p>
    <w:p w:rsidR="00EC47C0" w:rsidRPr="00D37AC1" w:rsidRDefault="00EC47C0" w:rsidP="00D7032B">
      <w:pPr>
        <w:jc w:val="both"/>
      </w:pPr>
    </w:p>
    <w:p w:rsidR="00EC47C0" w:rsidRPr="00D37AC1" w:rsidRDefault="00EC47C0" w:rsidP="00D7032B">
      <w:pPr>
        <w:jc w:val="both"/>
      </w:pPr>
    </w:p>
    <w:p w:rsidR="00EC47C0" w:rsidRPr="00D37AC1" w:rsidRDefault="00EC47C0" w:rsidP="00D7032B">
      <w:pPr>
        <w:jc w:val="both"/>
      </w:pPr>
    </w:p>
    <w:p w:rsidR="00EC47C0" w:rsidRPr="00D37AC1" w:rsidRDefault="00EC47C0" w:rsidP="00D7032B">
      <w:pPr>
        <w:jc w:val="both"/>
      </w:pPr>
    </w:p>
    <w:p w:rsidR="00EC47C0" w:rsidRPr="00D37AC1" w:rsidRDefault="00EC47C0" w:rsidP="00D7032B">
      <w:pPr>
        <w:jc w:val="both"/>
      </w:pPr>
    </w:p>
    <w:p w:rsidR="00EC47C0" w:rsidRPr="00D37AC1" w:rsidRDefault="00EC47C0" w:rsidP="00D7032B">
      <w:pPr>
        <w:jc w:val="both"/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lastRenderedPageBreak/>
        <w:t>Результаты ЕГЭ.</w:t>
      </w: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Средний балл, количество участников ЕГЭ</w:t>
      </w:r>
    </w:p>
    <w:p w:rsidR="00D7032B" w:rsidRPr="00D37AC1" w:rsidRDefault="00D7032B" w:rsidP="00D7032B">
      <w:pPr>
        <w:jc w:val="both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276"/>
        <w:gridCol w:w="1365"/>
        <w:gridCol w:w="1612"/>
      </w:tblGrid>
      <w:tr w:rsidR="007349C8" w:rsidRPr="00D37AC1" w:rsidTr="007349C8">
        <w:trPr>
          <w:trHeight w:val="417"/>
        </w:trPr>
        <w:tc>
          <w:tcPr>
            <w:tcW w:w="2127" w:type="dxa"/>
            <w:vMerge w:val="restart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2016-2017 учебный год</w:t>
            </w:r>
          </w:p>
        </w:tc>
        <w:tc>
          <w:tcPr>
            <w:tcW w:w="2977" w:type="dxa"/>
            <w:gridSpan w:val="2"/>
          </w:tcPr>
          <w:p w:rsidR="007349C8" w:rsidRPr="00D37AC1" w:rsidRDefault="007349C8" w:rsidP="00CD4F02">
            <w:pPr>
              <w:jc w:val="both"/>
            </w:pPr>
            <w:r w:rsidRPr="00D37AC1">
              <w:rPr>
                <w:sz w:val="22"/>
                <w:szCs w:val="22"/>
              </w:rPr>
              <w:t>2017-2018 учебный год</w:t>
            </w:r>
          </w:p>
        </w:tc>
        <w:tc>
          <w:tcPr>
            <w:tcW w:w="2977" w:type="dxa"/>
            <w:gridSpan w:val="2"/>
          </w:tcPr>
          <w:p w:rsidR="007349C8" w:rsidRPr="00D37AC1" w:rsidRDefault="007349C8" w:rsidP="0085725A">
            <w:pPr>
              <w:jc w:val="both"/>
            </w:pPr>
            <w:r w:rsidRPr="00D37AC1">
              <w:rPr>
                <w:sz w:val="22"/>
                <w:szCs w:val="22"/>
              </w:rPr>
              <w:t>2017-2018 учебный год</w:t>
            </w:r>
          </w:p>
        </w:tc>
      </w:tr>
      <w:tr w:rsidR="007349C8" w:rsidRPr="00D37AC1" w:rsidTr="007349C8">
        <w:trPr>
          <w:trHeight w:val="311"/>
        </w:trPr>
        <w:tc>
          <w:tcPr>
            <w:tcW w:w="2127" w:type="dxa"/>
            <w:vMerge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701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365" w:type="dxa"/>
          </w:tcPr>
          <w:p w:rsidR="007349C8" w:rsidRPr="00D37AC1" w:rsidRDefault="007349C8" w:rsidP="0085725A">
            <w:pPr>
              <w:jc w:val="both"/>
            </w:pPr>
            <w:r w:rsidRPr="00D37AC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12" w:type="dxa"/>
          </w:tcPr>
          <w:p w:rsidR="007349C8" w:rsidRPr="00D37AC1" w:rsidRDefault="007349C8" w:rsidP="0085725A">
            <w:pPr>
              <w:jc w:val="both"/>
            </w:pPr>
            <w:r w:rsidRPr="00D37AC1">
              <w:rPr>
                <w:sz w:val="22"/>
                <w:szCs w:val="22"/>
              </w:rPr>
              <w:t>Средний балл</w:t>
            </w:r>
          </w:p>
        </w:tc>
      </w:tr>
      <w:tr w:rsidR="007349C8" w:rsidRPr="00D37AC1" w:rsidTr="007349C8">
        <w:trPr>
          <w:trHeight w:val="407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65</w:t>
            </w: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12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70</w:t>
            </w:r>
          </w:p>
        </w:tc>
      </w:tr>
      <w:tr w:rsidR="007349C8" w:rsidRPr="00D37AC1" w:rsidTr="007349C8">
        <w:trPr>
          <w:trHeight w:val="407"/>
        </w:trPr>
        <w:tc>
          <w:tcPr>
            <w:tcW w:w="2127" w:type="dxa"/>
          </w:tcPr>
          <w:p w:rsidR="007349C8" w:rsidRPr="00D37AC1" w:rsidRDefault="007349C8" w:rsidP="00CD4F02">
            <w:pPr>
              <w:jc w:val="both"/>
            </w:pPr>
            <w:r w:rsidRPr="00D37AC1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4,2</w:t>
            </w: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7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4,3</w:t>
            </w:r>
          </w:p>
        </w:tc>
      </w:tr>
      <w:tr w:rsidR="007349C8" w:rsidRPr="00D37AC1" w:rsidTr="007349C8">
        <w:trPr>
          <w:trHeight w:val="457"/>
        </w:trPr>
        <w:tc>
          <w:tcPr>
            <w:tcW w:w="2127" w:type="dxa"/>
          </w:tcPr>
          <w:p w:rsidR="007349C8" w:rsidRPr="00D37AC1" w:rsidRDefault="007349C8" w:rsidP="00CD4F02">
            <w:pPr>
              <w:jc w:val="both"/>
            </w:pPr>
            <w:r w:rsidRPr="00D37AC1">
              <w:rPr>
                <w:sz w:val="22"/>
                <w:szCs w:val="22"/>
              </w:rPr>
              <w:t>Математика (профильный уровень).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52</w:t>
            </w: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57</w:t>
            </w:r>
          </w:p>
        </w:tc>
      </w:tr>
      <w:tr w:rsidR="007349C8" w:rsidRPr="00D37AC1" w:rsidTr="007349C8">
        <w:trPr>
          <w:trHeight w:val="351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46  (2 уч. не прошли миним. порог)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49C8" w:rsidRPr="00D37AC1" w:rsidRDefault="007349C8" w:rsidP="00901077">
            <w:r w:rsidRPr="00D37AC1">
              <w:rPr>
                <w:sz w:val="22"/>
                <w:szCs w:val="22"/>
              </w:rPr>
              <w:t xml:space="preserve"> 46 (1 не прошел минимальный порог)</w:t>
            </w:r>
          </w:p>
        </w:tc>
        <w:tc>
          <w:tcPr>
            <w:tcW w:w="1365" w:type="dxa"/>
          </w:tcPr>
          <w:p w:rsidR="007349C8" w:rsidRPr="00D37AC1" w:rsidRDefault="007349C8" w:rsidP="00901077">
            <w:r w:rsidRPr="00D37AC1">
              <w:rPr>
                <w:sz w:val="22"/>
                <w:szCs w:val="22"/>
              </w:rPr>
              <w:t>6</w:t>
            </w:r>
          </w:p>
        </w:tc>
        <w:tc>
          <w:tcPr>
            <w:tcW w:w="1612" w:type="dxa"/>
          </w:tcPr>
          <w:p w:rsidR="007349C8" w:rsidRPr="00D37AC1" w:rsidRDefault="007349C8" w:rsidP="00901077">
            <w:r w:rsidRPr="00D37AC1">
              <w:rPr>
                <w:sz w:val="22"/>
                <w:szCs w:val="22"/>
              </w:rPr>
              <w:t>53 (1 уч. не прошел минимальный порог)</w:t>
            </w:r>
          </w:p>
        </w:tc>
      </w:tr>
      <w:tr w:rsidR="007349C8" w:rsidRPr="00D37AC1" w:rsidTr="007349C8">
        <w:trPr>
          <w:trHeight w:val="419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45</w:t>
            </w: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3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55</w:t>
            </w:r>
          </w:p>
        </w:tc>
      </w:tr>
      <w:tr w:rsidR="007349C8" w:rsidRPr="00D37AC1" w:rsidTr="007349C8">
        <w:trPr>
          <w:trHeight w:val="328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t>0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</w:p>
        </w:tc>
      </w:tr>
      <w:tr w:rsidR="007349C8" w:rsidRPr="00D37AC1" w:rsidTr="007349C8">
        <w:trPr>
          <w:trHeight w:val="363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t>3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t>55</w:t>
            </w:r>
          </w:p>
        </w:tc>
      </w:tr>
      <w:tr w:rsidR="007349C8" w:rsidRPr="00D37AC1" w:rsidTr="007349C8">
        <w:trPr>
          <w:trHeight w:val="399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t>0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</w:p>
        </w:tc>
      </w:tr>
      <w:tr w:rsidR="007349C8" w:rsidRPr="00D37AC1" w:rsidTr="007349C8">
        <w:trPr>
          <w:trHeight w:val="435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Не прошел минимальный порог</w:t>
            </w: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3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57</w:t>
            </w:r>
          </w:p>
        </w:tc>
      </w:tr>
      <w:tr w:rsidR="007349C8" w:rsidRPr="00D37AC1" w:rsidTr="007349C8">
        <w:trPr>
          <w:trHeight w:val="471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27 (не прошел минимальный порог)</w:t>
            </w: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t>1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  <w:r w:rsidRPr="00D37AC1">
              <w:t>84</w:t>
            </w:r>
          </w:p>
        </w:tc>
      </w:tr>
      <w:tr w:rsidR="007349C8" w:rsidRPr="00D37AC1" w:rsidTr="007349C8">
        <w:trPr>
          <w:trHeight w:val="471"/>
        </w:trPr>
        <w:tc>
          <w:tcPr>
            <w:tcW w:w="2127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7349C8" w:rsidRPr="00D37AC1" w:rsidRDefault="007349C8" w:rsidP="001C6DE8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701" w:type="dxa"/>
          </w:tcPr>
          <w:p w:rsidR="007349C8" w:rsidRPr="00D37AC1" w:rsidRDefault="007349C8" w:rsidP="00BA3EF0">
            <w:pPr>
              <w:jc w:val="both"/>
            </w:pPr>
            <w:r w:rsidRPr="00D37AC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49C8" w:rsidRPr="00D37AC1" w:rsidRDefault="007349C8" w:rsidP="00BA3EF0">
            <w:pPr>
              <w:jc w:val="both"/>
            </w:pPr>
          </w:p>
        </w:tc>
        <w:tc>
          <w:tcPr>
            <w:tcW w:w="1365" w:type="dxa"/>
          </w:tcPr>
          <w:p w:rsidR="007349C8" w:rsidRPr="00D37AC1" w:rsidRDefault="007349C8" w:rsidP="00BA3EF0">
            <w:pPr>
              <w:jc w:val="both"/>
            </w:pPr>
            <w:r w:rsidRPr="00D37AC1">
              <w:t>0</w:t>
            </w:r>
          </w:p>
        </w:tc>
        <w:tc>
          <w:tcPr>
            <w:tcW w:w="1612" w:type="dxa"/>
          </w:tcPr>
          <w:p w:rsidR="007349C8" w:rsidRPr="00D37AC1" w:rsidRDefault="007349C8" w:rsidP="00BA3EF0">
            <w:pPr>
              <w:jc w:val="both"/>
            </w:pPr>
          </w:p>
        </w:tc>
      </w:tr>
    </w:tbl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rPr>
          <w:noProof/>
        </w:rPr>
        <w:drawing>
          <wp:inline distT="0" distB="0" distL="0" distR="0">
            <wp:extent cx="4714875" cy="3333750"/>
            <wp:effectExtent l="19050" t="0" r="9525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3041" w:rsidRPr="00D37AC1" w:rsidRDefault="00563041" w:rsidP="00D7032B">
      <w:pPr>
        <w:jc w:val="both"/>
      </w:pPr>
    </w:p>
    <w:p w:rsidR="00D7032B" w:rsidRPr="00D37AC1" w:rsidRDefault="00563041" w:rsidP="00D7032B">
      <w:pPr>
        <w:jc w:val="both"/>
      </w:pPr>
      <w:r w:rsidRPr="00D37AC1">
        <w:t xml:space="preserve">В </w:t>
      </w:r>
      <w:r w:rsidR="00D7032B" w:rsidRPr="00D37AC1">
        <w:t>201</w:t>
      </w:r>
      <w:r w:rsidRPr="00D37AC1">
        <w:t>9</w:t>
      </w:r>
      <w:r w:rsidR="00D7032B" w:rsidRPr="00D37AC1">
        <w:t xml:space="preserve"> году самый высокий средний балл ЕГЭ по </w:t>
      </w:r>
      <w:r w:rsidRPr="00D37AC1">
        <w:t>информатике, по другим предметам средний балл выше по сравнению с предыдущими годами</w:t>
      </w:r>
      <w:r w:rsidR="00D7032B" w:rsidRPr="00D37AC1">
        <w:t xml:space="preserve">. Не преодолели минимальный порог по обществознанию </w:t>
      </w:r>
      <w:r w:rsidR="00A90B7D" w:rsidRPr="00D37AC1">
        <w:t>1</w:t>
      </w:r>
      <w:r w:rsidR="00D7032B" w:rsidRPr="00D37AC1">
        <w:t xml:space="preserve"> человек</w:t>
      </w:r>
      <w:r w:rsidRPr="00D37AC1">
        <w:t>.</w:t>
      </w:r>
    </w:p>
    <w:p w:rsidR="00563041" w:rsidRPr="00D37AC1" w:rsidRDefault="00563041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Результаты итоговой аттестации.</w:t>
      </w:r>
    </w:p>
    <w:p w:rsidR="00D7032B" w:rsidRPr="00D37AC1" w:rsidRDefault="00D7032B" w:rsidP="00D7032B">
      <w:pPr>
        <w:jc w:val="both"/>
      </w:pPr>
      <w:r w:rsidRPr="00D37AC1">
        <w:tab/>
        <w:t>Завершили уровень среднего общего образования 1</w:t>
      </w:r>
      <w:r w:rsidR="002D2E20" w:rsidRPr="00D37AC1">
        <w:t xml:space="preserve">2 </w:t>
      </w:r>
      <w:r w:rsidRPr="00D37AC1">
        <w:t xml:space="preserve"> (100%) выпускников 11 класса, </w:t>
      </w:r>
      <w:r w:rsidR="00563041" w:rsidRPr="00D37AC1">
        <w:t xml:space="preserve">1 ученик (Афанасов Христофор Юрьевич) получил аттестат с отличием, 1 ученик (Леонов Андрей Владимирович) </w:t>
      </w:r>
      <w:r w:rsidR="00AD0263" w:rsidRPr="00D37AC1">
        <w:t>получил аттестат с отличием и награжден медалью «За особые успехи в учении».</w:t>
      </w: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Реализация ФГОС ООО  в 201</w:t>
      </w:r>
      <w:r w:rsidR="006F1394" w:rsidRPr="00D37AC1">
        <w:rPr>
          <w:b/>
        </w:rPr>
        <w:t>8</w:t>
      </w:r>
      <w:r w:rsidRPr="00D37AC1">
        <w:rPr>
          <w:b/>
        </w:rPr>
        <w:t>-201</w:t>
      </w:r>
      <w:r w:rsidR="006F1394" w:rsidRPr="00D37AC1">
        <w:rPr>
          <w:b/>
        </w:rPr>
        <w:t>9</w:t>
      </w:r>
      <w:r w:rsidRPr="00D37AC1">
        <w:rPr>
          <w:b/>
        </w:rPr>
        <w:t xml:space="preserve"> учебном году.</w:t>
      </w:r>
    </w:p>
    <w:p w:rsidR="00D7032B" w:rsidRPr="00D37AC1" w:rsidRDefault="003C2ED6" w:rsidP="00D7032B">
      <w:pPr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     В 201</w:t>
      </w:r>
      <w:r w:rsidR="006F1394" w:rsidRPr="00D37AC1">
        <w:rPr>
          <w:rFonts w:eastAsia="Times New Roman"/>
        </w:rPr>
        <w:t>8</w:t>
      </w:r>
      <w:r w:rsidRPr="00D37AC1">
        <w:rPr>
          <w:rFonts w:eastAsia="Times New Roman"/>
        </w:rPr>
        <w:t>-201</w:t>
      </w:r>
      <w:r w:rsidR="006F1394" w:rsidRPr="00D37AC1">
        <w:rPr>
          <w:rFonts w:eastAsia="Times New Roman"/>
        </w:rPr>
        <w:t>9</w:t>
      </w:r>
      <w:r w:rsidR="00D7032B" w:rsidRPr="00D37AC1">
        <w:rPr>
          <w:rFonts w:eastAsia="Times New Roman"/>
        </w:rPr>
        <w:t xml:space="preserve"> учебном  году   по ФГОС</w:t>
      </w:r>
      <w:r w:rsidRPr="00D37AC1">
        <w:rPr>
          <w:rFonts w:eastAsia="Times New Roman"/>
        </w:rPr>
        <w:t xml:space="preserve"> ООО обучал</w:t>
      </w:r>
      <w:r w:rsidR="00AD0263" w:rsidRPr="00D37AC1">
        <w:rPr>
          <w:rFonts w:eastAsia="Times New Roman"/>
        </w:rPr>
        <w:t>ись</w:t>
      </w:r>
      <w:r w:rsidRPr="00D37AC1">
        <w:rPr>
          <w:rFonts w:eastAsia="Times New Roman"/>
        </w:rPr>
        <w:t xml:space="preserve">  </w:t>
      </w:r>
      <w:r w:rsidR="00AD0263" w:rsidRPr="00D37AC1">
        <w:rPr>
          <w:rFonts w:eastAsia="Times New Roman"/>
        </w:rPr>
        <w:t>100</w:t>
      </w:r>
      <w:r w:rsidR="002D2E20" w:rsidRPr="00D37AC1">
        <w:rPr>
          <w:rFonts w:eastAsia="Times New Roman"/>
        </w:rPr>
        <w:t xml:space="preserve"> обучающих</w:t>
      </w:r>
      <w:r w:rsidR="00AD0263" w:rsidRPr="00D37AC1">
        <w:rPr>
          <w:rFonts w:eastAsia="Times New Roman"/>
        </w:rPr>
        <w:t>ся 5-8</w:t>
      </w:r>
      <w:r w:rsidR="00D7032B" w:rsidRPr="00D37AC1">
        <w:rPr>
          <w:rFonts w:eastAsia="Times New Roman"/>
        </w:rPr>
        <w:t xml:space="preserve">-х классов, что составляло </w:t>
      </w:r>
      <w:r w:rsidR="00AD0263" w:rsidRPr="00D37AC1">
        <w:rPr>
          <w:rFonts w:eastAsia="Times New Roman"/>
        </w:rPr>
        <w:t>83</w:t>
      </w:r>
      <w:r w:rsidR="00D7032B" w:rsidRPr="00D37AC1">
        <w:rPr>
          <w:rFonts w:eastAsia="Times New Roman"/>
        </w:rPr>
        <w:t xml:space="preserve">% от общего числа обучающихся уровня основного  общего образования школы. </w:t>
      </w:r>
    </w:p>
    <w:p w:rsidR="00D7032B" w:rsidRPr="00D37AC1" w:rsidRDefault="00D7032B" w:rsidP="00D7032B">
      <w:pPr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    Педагоги школы работали по утвержденным рабочим программам   учебных предметов   в соответствии с требованиями Стандарта и организации занятий внеурочной деятельности. На конец учебного года все программы реализованы в полном объеме. Должностные инструкции работников   школы соответствуют требованиям Стандарта и квалификационным характеристикам учителей.</w:t>
      </w:r>
    </w:p>
    <w:p w:rsidR="00D7032B" w:rsidRPr="00D37AC1" w:rsidRDefault="00D7032B" w:rsidP="00D7032B">
      <w:pPr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       В течение учебного года осуществл</w:t>
      </w:r>
      <w:r w:rsidR="00AD0263" w:rsidRPr="00D37AC1">
        <w:rPr>
          <w:rFonts w:eastAsia="Times New Roman"/>
        </w:rPr>
        <w:t>ял</w:t>
      </w:r>
      <w:r w:rsidRPr="00D37AC1">
        <w:rPr>
          <w:rFonts w:eastAsia="Times New Roman"/>
        </w:rPr>
        <w:t xml:space="preserve">ся контроль за организацией и результатами освоения основной образовательной программы </w:t>
      </w:r>
      <w:r w:rsidR="0047041C" w:rsidRPr="00D37AC1">
        <w:rPr>
          <w:rFonts w:eastAsia="Times New Roman"/>
        </w:rPr>
        <w:t xml:space="preserve"> </w:t>
      </w:r>
      <w:r w:rsidRPr="00D37AC1">
        <w:rPr>
          <w:rFonts w:eastAsia="Times New Roman"/>
        </w:rPr>
        <w:t>ООО,  а так же тематический контроль:</w:t>
      </w:r>
    </w:p>
    <w:p w:rsidR="00D7032B" w:rsidRPr="00D37AC1" w:rsidRDefault="00D7032B" w:rsidP="00D7032B">
      <w:pPr>
        <w:jc w:val="both"/>
      </w:pPr>
      <w:r w:rsidRPr="00D37AC1">
        <w:rPr>
          <w:rFonts w:eastAsia="Times New Roman"/>
        </w:rPr>
        <w:t xml:space="preserve">- </w:t>
      </w:r>
      <w:r w:rsidRPr="00D37AC1">
        <w:t>образовательный процесс в 5 классе с целью наблюдения за прохождением адаптационного периода пятиклассников к основной школе - сентябрь;</w:t>
      </w:r>
    </w:p>
    <w:p w:rsidR="00D7032B" w:rsidRPr="00D37AC1" w:rsidRDefault="00D7032B" w:rsidP="00D7032B">
      <w:pPr>
        <w:jc w:val="both"/>
      </w:pPr>
      <w:r w:rsidRPr="00D37AC1">
        <w:t>- современный урок – метапредметный результат с целью наблюдения за реализацией обязательных требований к преподаванию предметов на традиционном уроке и уроке в свете требований ФГОС - декабрь;</w:t>
      </w:r>
    </w:p>
    <w:p w:rsidR="00D7032B" w:rsidRPr="00D37AC1" w:rsidRDefault="00D7032B" w:rsidP="00D7032B">
      <w:pPr>
        <w:jc w:val="both"/>
      </w:pPr>
      <w:r w:rsidRPr="00D37AC1">
        <w:rPr>
          <w:rFonts w:eastAsia="Times New Roman"/>
        </w:rPr>
        <w:t xml:space="preserve"> - </w:t>
      </w:r>
      <w:r w:rsidRPr="00D37AC1">
        <w:t>преподавание математики и информатики с целью наблюдения за формированием УУД на уроках - январь</w:t>
      </w:r>
    </w:p>
    <w:p w:rsidR="00D7032B" w:rsidRPr="00D37AC1" w:rsidRDefault="00D7032B" w:rsidP="00D7032B">
      <w:pPr>
        <w:jc w:val="both"/>
      </w:pPr>
      <w:r w:rsidRPr="00D37AC1">
        <w:t>- парная, групповая работа на уроках. Дифференцированный подход к обучению с целью проверки организации разных видов работ на уроке - февраль</w:t>
      </w:r>
    </w:p>
    <w:p w:rsidR="00D7032B" w:rsidRPr="00D37AC1" w:rsidRDefault="00D7032B" w:rsidP="00D7032B">
      <w:pPr>
        <w:jc w:val="both"/>
      </w:pPr>
      <w:r w:rsidRPr="00D37AC1">
        <w:t>- здоровьесберегающие технологии с целью наблюдения за применением здоровьесберегающих технологий на разных этапах урока -  март</w:t>
      </w:r>
    </w:p>
    <w:p w:rsidR="00D7032B" w:rsidRPr="00D37AC1" w:rsidRDefault="00D7032B" w:rsidP="00D7032B">
      <w:pPr>
        <w:jc w:val="both"/>
      </w:pPr>
      <w:r w:rsidRPr="00D37AC1">
        <w:t>- проектная деятельность на уроке и внеурочное время-апрель</w:t>
      </w:r>
    </w:p>
    <w:p w:rsidR="00D7032B" w:rsidRPr="00D37AC1" w:rsidRDefault="00D7032B" w:rsidP="00D7032B">
      <w:pPr>
        <w:jc w:val="both"/>
      </w:pPr>
      <w:r w:rsidRPr="00D37AC1">
        <w:t>Кроме того, регулярно проверялись рабочие тетради и тетради для контрольных и лабораторных работ по всем предметам, дневники и учебники обучающихся, занятость во внеурочное время, классные журналы классов. Результаты контроля обсуждались на совещании при директоре, заседани</w:t>
      </w:r>
      <w:r w:rsidR="002D2E20" w:rsidRPr="00D37AC1">
        <w:t>ях</w:t>
      </w:r>
      <w:r w:rsidRPr="00D37AC1">
        <w:t xml:space="preserve"> ШМО.</w:t>
      </w:r>
    </w:p>
    <w:p w:rsidR="0013575D" w:rsidRPr="00D37AC1" w:rsidRDefault="00D7032B" w:rsidP="0013575D">
      <w:pPr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     </w:t>
      </w:r>
    </w:p>
    <w:p w:rsidR="00D7032B" w:rsidRPr="00D37AC1" w:rsidRDefault="002D2E20" w:rsidP="00D7032B">
      <w:pPr>
        <w:jc w:val="both"/>
        <w:rPr>
          <w:b/>
          <w:u w:val="single"/>
        </w:rPr>
      </w:pPr>
      <w:r w:rsidRPr="00D37AC1">
        <w:rPr>
          <w:rFonts w:eastAsia="Times New Roman"/>
        </w:rPr>
        <w:t>Мо</w:t>
      </w:r>
      <w:r w:rsidR="00D7032B" w:rsidRPr="00D37AC1">
        <w:rPr>
          <w:b/>
          <w:u w:val="single"/>
        </w:rPr>
        <w:t xml:space="preserve">ниторинговые исследования качества образования </w:t>
      </w:r>
    </w:p>
    <w:p w:rsidR="00D7032B" w:rsidRPr="00D37AC1" w:rsidRDefault="00D7032B" w:rsidP="00D7032B">
      <w:pPr>
        <w:jc w:val="both"/>
      </w:pPr>
      <w:r w:rsidRPr="00D37AC1">
        <w:t xml:space="preserve">В прошедшем учебном году школа участвовала в мониторингах разного уровня. </w:t>
      </w:r>
    </w:p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rPr>
          <w:b/>
        </w:rPr>
        <w:t>Результаты  мониторинговых исследований качества начального образования в рамках Всероссийских проверочных работ (ВПР).</w:t>
      </w:r>
    </w:p>
    <w:p w:rsidR="00D7032B" w:rsidRPr="00D37AC1" w:rsidRDefault="00D7032B" w:rsidP="00D7032B">
      <w:pPr>
        <w:jc w:val="both"/>
      </w:pPr>
      <w:r w:rsidRPr="00D37AC1">
        <w:t xml:space="preserve">           В соответствии с приказом управления образования администрации Предгорного муниципального района от </w:t>
      </w:r>
      <w:r w:rsidR="00B3656B" w:rsidRPr="00D37AC1">
        <w:t xml:space="preserve">29.03.2019 года </w:t>
      </w:r>
      <w:r w:rsidRPr="00D37AC1">
        <w:t xml:space="preserve"> №</w:t>
      </w:r>
      <w:r w:rsidR="00B3656B" w:rsidRPr="00D37AC1">
        <w:t>228</w:t>
      </w:r>
      <w:r w:rsidRPr="00D37AC1">
        <w:t xml:space="preserve"> «О проведении Всероссийских проверочных работ в 201</w:t>
      </w:r>
      <w:r w:rsidR="00B3656B" w:rsidRPr="00D37AC1">
        <w:t>9</w:t>
      </w:r>
      <w:r w:rsidRPr="00D37AC1">
        <w:t xml:space="preserve"> году» и в целях оценки качества общего образования в апреле-мае в школе прошли Всероссийские проверочные работы в 4,5,</w:t>
      </w:r>
      <w:r w:rsidR="00B3656B" w:rsidRPr="00D37AC1">
        <w:t>6,7,</w:t>
      </w:r>
      <w:r w:rsidRPr="00D37AC1">
        <w:t>11 классах. Мониторинг проведен в соответствии с регламентом в присутствии аккредитованных</w:t>
      </w:r>
      <w:r w:rsidR="00B3656B" w:rsidRPr="00D37AC1">
        <w:t xml:space="preserve"> </w:t>
      </w:r>
      <w:r w:rsidRPr="00D37AC1">
        <w:t>экспертов</w:t>
      </w:r>
      <w:r w:rsidR="00B3656B" w:rsidRPr="00D37AC1">
        <w:t xml:space="preserve"> </w:t>
      </w:r>
      <w:r w:rsidRPr="00D37AC1">
        <w:t xml:space="preserve">в соответствии с письмом  Федеральной службы в сфере образования и науки от </w:t>
      </w:r>
      <w:r w:rsidR="00B3656B" w:rsidRPr="00D37AC1">
        <w:t>29.01</w:t>
      </w:r>
      <w:r w:rsidRPr="00D37AC1">
        <w:t>.201</w:t>
      </w:r>
      <w:r w:rsidR="00B3656B" w:rsidRPr="00D37AC1">
        <w:t>9</w:t>
      </w:r>
      <w:r w:rsidRPr="00D37AC1">
        <w:t xml:space="preserve"> г.  №</w:t>
      </w:r>
      <w:r w:rsidR="00B3656B" w:rsidRPr="00D37AC1">
        <w:t>84</w:t>
      </w:r>
      <w:r w:rsidRPr="00D37AC1">
        <w:t xml:space="preserve"> « О проведении Всероссийских проверочных работ, в целях обеспечения конфиденциальности контрольных измерительных материалов на всех этапах от момента получения материалов до окончания выполнения работ, порядка в аудиториях в ходе выполнения обучающимися  Всероссийских проверочных работ, объективности оценивания выполненных обучающимися.</w:t>
      </w:r>
    </w:p>
    <w:p w:rsidR="00D7032B" w:rsidRPr="00D37AC1" w:rsidRDefault="00D7032B" w:rsidP="00D7032B">
      <w:pPr>
        <w:jc w:val="center"/>
      </w:pPr>
    </w:p>
    <w:p w:rsidR="00D7032B" w:rsidRPr="00D37AC1" w:rsidRDefault="00D7032B" w:rsidP="00D7032B">
      <w:pPr>
        <w:jc w:val="center"/>
      </w:pPr>
    </w:p>
    <w:p w:rsidR="00D7032B" w:rsidRPr="00D37AC1" w:rsidRDefault="00D7032B" w:rsidP="00D7032B">
      <w:pPr>
        <w:jc w:val="center"/>
      </w:pPr>
    </w:p>
    <w:p w:rsidR="00D539CB" w:rsidRPr="00D37AC1" w:rsidRDefault="00D539CB" w:rsidP="00D7032B">
      <w:pPr>
        <w:jc w:val="center"/>
      </w:pPr>
    </w:p>
    <w:p w:rsidR="0047041C" w:rsidRPr="00D37AC1" w:rsidRDefault="0047041C" w:rsidP="00D7032B">
      <w:pPr>
        <w:jc w:val="center"/>
      </w:pPr>
    </w:p>
    <w:p w:rsidR="00D7032B" w:rsidRPr="00D37AC1" w:rsidRDefault="00D7032B" w:rsidP="00D7032B">
      <w:pPr>
        <w:jc w:val="center"/>
        <w:rPr>
          <w:b/>
        </w:rPr>
      </w:pPr>
      <w:r w:rsidRPr="00D37AC1">
        <w:rPr>
          <w:b/>
        </w:rPr>
        <w:lastRenderedPageBreak/>
        <w:t>Результаты Всероссийских проверочных работ 4 класса</w:t>
      </w:r>
    </w:p>
    <w:p w:rsidR="00D7032B" w:rsidRPr="00D37AC1" w:rsidRDefault="00D7032B" w:rsidP="00D7032B">
      <w:pPr>
        <w:jc w:val="both"/>
      </w:pPr>
      <w:r w:rsidRPr="00D37AC1">
        <w:t>Русский язык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A512A8" w:rsidRPr="00D37AC1" w:rsidTr="001C6DE8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8E6D5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4 - х классов, участвовавших   в проведении Всероссийских проверочных работ по русскому языку 1</w:t>
            </w:r>
            <w:r w:rsidR="008E6D59" w:rsidRPr="00D37AC1">
              <w:rPr>
                <w:rFonts w:eastAsia="Times New Roman"/>
              </w:rPr>
              <w:t>5</w:t>
            </w:r>
            <w:r w:rsidRPr="00D37AC1">
              <w:rPr>
                <w:rFonts w:eastAsia="Times New Roman"/>
              </w:rPr>
              <w:t>,</w:t>
            </w:r>
            <w:r w:rsidR="005A700E" w:rsidRPr="00D37AC1">
              <w:rPr>
                <w:rFonts w:eastAsia="Times New Roman"/>
              </w:rPr>
              <w:t>1</w:t>
            </w:r>
            <w:r w:rsidR="008E6D59" w:rsidRPr="00D37AC1">
              <w:rPr>
                <w:rFonts w:eastAsia="Times New Roman"/>
              </w:rPr>
              <w:t>8</w:t>
            </w:r>
            <w:r w:rsidRPr="00D37AC1">
              <w:rPr>
                <w:rFonts w:eastAsia="Times New Roman"/>
              </w:rPr>
              <w:t xml:space="preserve"> апреля 201</w:t>
            </w:r>
            <w:r w:rsidR="008E6D59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A512A8" w:rsidRPr="00D37AC1" w:rsidTr="001C6DE8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A512A8" w:rsidRPr="00D37AC1" w:rsidTr="001C6DE8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A8" w:rsidRPr="00D37AC1" w:rsidRDefault="00A512A8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A512A8" w:rsidRPr="00D37AC1" w:rsidTr="00A512A8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8E6D59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30</w:t>
            </w:r>
          </w:p>
        </w:tc>
      </w:tr>
      <w:tr w:rsidR="00A512A8" w:rsidRPr="00D37AC1" w:rsidTr="00A512A8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A8" w:rsidRPr="00D37AC1" w:rsidRDefault="00A512A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A8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25</w:t>
            </w:r>
          </w:p>
        </w:tc>
      </w:tr>
    </w:tbl>
    <w:p w:rsidR="00D7032B" w:rsidRPr="00D37AC1" w:rsidRDefault="00D7032B" w:rsidP="00D7032B">
      <w:pPr>
        <w:jc w:val="both"/>
      </w:pPr>
    </w:p>
    <w:p w:rsidR="00D7032B" w:rsidRPr="00D37AC1" w:rsidRDefault="00D7032B" w:rsidP="00D7032B">
      <w:pPr>
        <w:jc w:val="both"/>
      </w:pPr>
      <w:r w:rsidRPr="00D37AC1">
        <w:t>Математика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A700E" w:rsidRPr="00D37AC1" w:rsidTr="001C6DE8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0E" w:rsidRPr="00D37AC1" w:rsidRDefault="005A700E" w:rsidP="005A700E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E1207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4-х классов, участвовавших   в проведении Всероссийских проверочных работ по математике </w:t>
            </w:r>
            <w:r w:rsidR="00E12070" w:rsidRPr="00D37AC1">
              <w:rPr>
                <w:rFonts w:eastAsia="Times New Roman"/>
              </w:rPr>
              <w:t>22</w:t>
            </w:r>
            <w:r w:rsidRPr="00D37AC1">
              <w:rPr>
                <w:rFonts w:eastAsia="Times New Roman"/>
              </w:rPr>
              <w:t xml:space="preserve"> апреля 201</w:t>
            </w:r>
            <w:r w:rsidR="00E12070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5A700E" w:rsidRPr="00D37AC1" w:rsidTr="001C6DE8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A700E" w:rsidRPr="00D37AC1" w:rsidTr="001C6DE8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A700E" w:rsidRPr="00D37AC1" w:rsidTr="005A700E">
        <w:trPr>
          <w:trHeight w:val="264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15</w:t>
            </w:r>
          </w:p>
        </w:tc>
      </w:tr>
      <w:tr w:rsidR="005A700E" w:rsidRPr="00D37AC1" w:rsidTr="005A700E">
        <w:trPr>
          <w:trHeight w:val="1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5A700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0E" w:rsidRPr="00D37AC1" w:rsidRDefault="00E12070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</w:tr>
    </w:tbl>
    <w:p w:rsidR="00A9144A" w:rsidRPr="00D37AC1" w:rsidRDefault="00A9144A" w:rsidP="00D7032B">
      <w:pPr>
        <w:spacing w:after="200"/>
      </w:pPr>
    </w:p>
    <w:p w:rsidR="00D7032B" w:rsidRPr="00D37AC1" w:rsidRDefault="00D7032B" w:rsidP="00D7032B">
      <w:r w:rsidRPr="00D37AC1">
        <w:t>Окружающий мир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951ED" w:rsidRPr="00D37AC1" w:rsidTr="001C6DE8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1ED" w:rsidRPr="00D37AC1" w:rsidRDefault="001C6DE8" w:rsidP="005A700E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D951ED" w:rsidP="00AA5844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4 –х  классов, участвовавших   в проведении Всероссийских проверочных работ по окружающему миру </w:t>
            </w:r>
            <w:r w:rsidR="00AA5844" w:rsidRPr="00D37AC1">
              <w:rPr>
                <w:rFonts w:eastAsia="Times New Roman"/>
              </w:rPr>
              <w:t>24</w:t>
            </w:r>
            <w:r w:rsidRPr="00D37AC1">
              <w:rPr>
                <w:rFonts w:eastAsia="Times New Roman"/>
              </w:rPr>
              <w:t xml:space="preserve"> апреля 201</w:t>
            </w:r>
            <w:r w:rsidR="00AA5844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D951ED" w:rsidRPr="00D37AC1" w:rsidTr="001C6DE8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951ED" w:rsidRPr="00D37AC1" w:rsidTr="001C6DE8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1ED" w:rsidRPr="00D37AC1" w:rsidRDefault="00D951ED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951ED" w:rsidRPr="00D37AC1" w:rsidTr="001C6DE8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23</w:t>
            </w:r>
          </w:p>
        </w:tc>
      </w:tr>
      <w:tr w:rsidR="00D951ED" w:rsidRPr="00D37AC1" w:rsidTr="00D951ED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AA5844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3944AA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ED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21</w:t>
            </w:r>
          </w:p>
        </w:tc>
      </w:tr>
    </w:tbl>
    <w:p w:rsidR="00DD01D6" w:rsidRPr="00D37AC1" w:rsidRDefault="00DD01D6" w:rsidP="00DD01D6">
      <w:pPr>
        <w:jc w:val="center"/>
        <w:rPr>
          <w:b/>
          <w:lang w:val="en-US"/>
        </w:rPr>
      </w:pPr>
    </w:p>
    <w:p w:rsidR="00DD01D6" w:rsidRPr="00D37AC1" w:rsidRDefault="00DD01D6" w:rsidP="00DD01D6">
      <w:pPr>
        <w:jc w:val="center"/>
        <w:rPr>
          <w:b/>
        </w:rPr>
      </w:pPr>
      <w:r w:rsidRPr="00D37AC1">
        <w:rPr>
          <w:b/>
        </w:rPr>
        <w:t>Результаты Всероссийских проверочных работ 5 класс</w:t>
      </w:r>
    </w:p>
    <w:p w:rsidR="00A9144A" w:rsidRPr="00D37AC1" w:rsidRDefault="00DD01D6" w:rsidP="00DD01D6">
      <w:pPr>
        <w:jc w:val="both"/>
        <w:rPr>
          <w:b/>
        </w:rPr>
      </w:pPr>
      <w:r w:rsidRPr="00D37AC1">
        <w:rPr>
          <w:b/>
        </w:rPr>
        <w:t>Русский язык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01300" w:rsidRPr="00D37AC1" w:rsidTr="0085725A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7E32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</w:t>
            </w:r>
            <w:r w:rsidR="008F0C78" w:rsidRPr="00D37AC1">
              <w:rPr>
                <w:rFonts w:eastAsia="Times New Roman"/>
              </w:rPr>
              <w:t>ализ результатов   обучающихся 5</w:t>
            </w:r>
            <w:r w:rsidRPr="00D37AC1">
              <w:rPr>
                <w:rFonts w:eastAsia="Times New Roman"/>
              </w:rPr>
              <w:t xml:space="preserve"> –х  классов, участвовавших   в проведении Всероссийских проверочных работ по </w:t>
            </w:r>
            <w:r w:rsidR="007E3269" w:rsidRPr="00D37AC1">
              <w:rPr>
                <w:rFonts w:eastAsia="Times New Roman"/>
              </w:rPr>
              <w:t>русскому языку</w:t>
            </w:r>
            <w:r w:rsidRPr="00D37AC1">
              <w:rPr>
                <w:rFonts w:eastAsia="Times New Roman"/>
              </w:rPr>
              <w:t xml:space="preserve"> </w:t>
            </w:r>
            <w:r w:rsidR="008F0C78" w:rsidRPr="00D37AC1">
              <w:rPr>
                <w:rFonts w:eastAsia="Times New Roman"/>
              </w:rPr>
              <w:t>25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801300" w:rsidRPr="00D37AC1" w:rsidTr="0085725A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01300" w:rsidRPr="00D37AC1" w:rsidTr="0085725A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300" w:rsidRPr="00D37AC1" w:rsidRDefault="00801300" w:rsidP="0085725A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01300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  <w:r w:rsidR="00801300" w:rsidRPr="00D37AC1">
              <w:rPr>
                <w:rFonts w:eastAsia="Times New Roman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33</w:t>
            </w:r>
          </w:p>
        </w:tc>
      </w:tr>
      <w:tr w:rsidR="00801300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00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  <w:r w:rsidR="00801300" w:rsidRPr="00D37AC1">
              <w:rPr>
                <w:rFonts w:eastAsia="Times New Roman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D539CB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300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30</w:t>
            </w:r>
          </w:p>
        </w:tc>
      </w:tr>
    </w:tbl>
    <w:p w:rsidR="00801300" w:rsidRPr="00D37AC1" w:rsidRDefault="00801300" w:rsidP="00DD01D6">
      <w:pPr>
        <w:jc w:val="both"/>
        <w:rPr>
          <w:b/>
        </w:rPr>
      </w:pPr>
    </w:p>
    <w:p w:rsidR="00E12070" w:rsidRPr="00D37AC1" w:rsidRDefault="00E12070" w:rsidP="00DD01D6">
      <w:pPr>
        <w:jc w:val="both"/>
        <w:rPr>
          <w:b/>
        </w:rPr>
      </w:pPr>
    </w:p>
    <w:p w:rsidR="00A27F4C" w:rsidRPr="00D37AC1" w:rsidRDefault="00A27F4C" w:rsidP="00DD01D6">
      <w:pPr>
        <w:jc w:val="both"/>
        <w:rPr>
          <w:b/>
        </w:rPr>
      </w:pPr>
    </w:p>
    <w:p w:rsidR="00C460ED" w:rsidRPr="00D37AC1" w:rsidRDefault="00C460ED" w:rsidP="00DD01D6">
      <w:pPr>
        <w:jc w:val="both"/>
        <w:rPr>
          <w:b/>
          <w:lang w:val="en-US"/>
        </w:rPr>
      </w:pPr>
      <w:r w:rsidRPr="00D37AC1">
        <w:rPr>
          <w:b/>
        </w:rPr>
        <w:lastRenderedPageBreak/>
        <w:t>Математика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F0C78" w:rsidRPr="00D37AC1" w:rsidTr="0085725A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7E32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5 –х  классов, участвовавших   в проведении Всероссийских проверочных работ по </w:t>
            </w:r>
            <w:r w:rsidR="007E3269" w:rsidRPr="00D37AC1">
              <w:rPr>
                <w:rFonts w:eastAsia="Times New Roman"/>
              </w:rPr>
              <w:t>математике</w:t>
            </w:r>
            <w:r w:rsidRPr="00D37AC1">
              <w:rPr>
                <w:rFonts w:eastAsia="Times New Roman"/>
              </w:rPr>
              <w:t xml:space="preserve"> 25 апреля 2019 года</w:t>
            </w:r>
          </w:p>
        </w:tc>
      </w:tr>
      <w:tr w:rsidR="008F0C78" w:rsidRPr="00D37AC1" w:rsidTr="0085725A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F0C78" w:rsidRPr="00D37AC1" w:rsidTr="0085725A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D44B4E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A9144A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9,9</w:t>
            </w:r>
          </w:p>
        </w:tc>
      </w:tr>
    </w:tbl>
    <w:p w:rsidR="00AB4558" w:rsidRPr="00D37AC1" w:rsidRDefault="00AB4558" w:rsidP="00D7032B">
      <w:pPr>
        <w:rPr>
          <w:lang w:val="en-US"/>
        </w:rPr>
      </w:pPr>
    </w:p>
    <w:p w:rsidR="00AB4558" w:rsidRPr="00D37AC1" w:rsidRDefault="00AB4558" w:rsidP="00D7032B">
      <w:pPr>
        <w:rPr>
          <w:b/>
        </w:rPr>
      </w:pPr>
      <w:r w:rsidRPr="00D37AC1">
        <w:rPr>
          <w:b/>
        </w:rPr>
        <w:t>История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F0C78" w:rsidRPr="00D37AC1" w:rsidTr="0085725A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7E32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5 –х  классов, участвовавших   в проведении Всероссийских проверочных работ по </w:t>
            </w:r>
            <w:r w:rsidR="007E3269" w:rsidRPr="00D37AC1">
              <w:rPr>
                <w:rFonts w:eastAsia="Times New Roman"/>
              </w:rPr>
              <w:t>истории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8F0C78" w:rsidRPr="00D37AC1" w:rsidTr="0085725A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F0C78" w:rsidRPr="00D37AC1" w:rsidTr="0085725A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F0C7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4,2</w:t>
            </w: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170B6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170B6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170B6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170B6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7,7</w:t>
            </w:r>
          </w:p>
        </w:tc>
      </w:tr>
    </w:tbl>
    <w:p w:rsidR="008F0C78" w:rsidRPr="00D37AC1" w:rsidRDefault="008F0C78" w:rsidP="00D7032B">
      <w:pPr>
        <w:rPr>
          <w:b/>
        </w:rPr>
      </w:pPr>
    </w:p>
    <w:p w:rsidR="00AB4558" w:rsidRPr="00D37AC1" w:rsidRDefault="00AB4558" w:rsidP="00D7032B">
      <w:r w:rsidRPr="00D37AC1">
        <w:t>Биология</w:t>
      </w:r>
    </w:p>
    <w:tbl>
      <w:tblPr>
        <w:tblW w:w="10045" w:type="dxa"/>
        <w:tblInd w:w="92" w:type="dxa"/>
        <w:tblLook w:val="04A0"/>
      </w:tblPr>
      <w:tblGrid>
        <w:gridCol w:w="915"/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F0C78" w:rsidRPr="00D37AC1" w:rsidTr="0085725A">
        <w:trPr>
          <w:trHeight w:val="8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Класс 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7E32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5 –х  классов, участвовавших   в проведении Всероссийских проверочных работ по </w:t>
            </w:r>
            <w:r w:rsidR="007E3269" w:rsidRPr="00D37AC1">
              <w:rPr>
                <w:rFonts w:eastAsia="Times New Roman"/>
              </w:rPr>
              <w:t>биологии</w:t>
            </w:r>
            <w:r w:rsidRPr="00D37AC1">
              <w:rPr>
                <w:rFonts w:eastAsia="Times New Roman"/>
              </w:rPr>
              <w:t xml:space="preserve"> </w:t>
            </w:r>
            <w:r w:rsidR="00943603" w:rsidRPr="00D37AC1">
              <w:rPr>
                <w:rFonts w:eastAsia="Times New Roman"/>
              </w:rPr>
              <w:t>18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8F0C78" w:rsidRPr="00D37AC1" w:rsidTr="0085725A">
        <w:trPr>
          <w:trHeight w:val="979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F0C78" w:rsidRPr="00D37AC1" w:rsidTr="0085725A">
        <w:trPr>
          <w:trHeight w:val="37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78" w:rsidRPr="00D37AC1" w:rsidRDefault="008F0C78" w:rsidP="0085725A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943603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14</w:t>
            </w:r>
          </w:p>
        </w:tc>
      </w:tr>
      <w:tr w:rsidR="008F0C78" w:rsidRPr="00D37AC1" w:rsidTr="0085725A">
        <w:trPr>
          <w:trHeight w:val="26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78" w:rsidRPr="00D37AC1" w:rsidRDefault="008F0C78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8" w:rsidRPr="00D37AC1" w:rsidRDefault="008A64F0" w:rsidP="0085725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17</w:t>
            </w:r>
          </w:p>
        </w:tc>
      </w:tr>
    </w:tbl>
    <w:p w:rsidR="008F0C78" w:rsidRPr="00D37AC1" w:rsidRDefault="008F0C78" w:rsidP="00D7032B"/>
    <w:p w:rsidR="008A7386" w:rsidRPr="00D37AC1" w:rsidRDefault="008A7386" w:rsidP="00D7032B">
      <w:pPr>
        <w:jc w:val="center"/>
        <w:rPr>
          <w:b/>
        </w:rPr>
      </w:pPr>
    </w:p>
    <w:p w:rsidR="008A7386" w:rsidRPr="00D37AC1" w:rsidRDefault="008A7386" w:rsidP="00D7032B">
      <w:pPr>
        <w:jc w:val="center"/>
        <w:rPr>
          <w:b/>
        </w:rPr>
      </w:pPr>
      <w:r w:rsidRPr="00D37AC1">
        <w:rPr>
          <w:b/>
          <w:noProof/>
        </w:rPr>
        <w:drawing>
          <wp:inline distT="0" distB="0" distL="0" distR="0">
            <wp:extent cx="4595813" cy="2200275"/>
            <wp:effectExtent l="19050" t="0" r="14287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7386" w:rsidRPr="00D37AC1" w:rsidRDefault="008A7386" w:rsidP="00D7032B">
      <w:pPr>
        <w:jc w:val="center"/>
        <w:rPr>
          <w:b/>
        </w:rPr>
      </w:pPr>
    </w:p>
    <w:p w:rsidR="008A7386" w:rsidRPr="00D37AC1" w:rsidRDefault="008A7386" w:rsidP="00D7032B">
      <w:pPr>
        <w:jc w:val="center"/>
        <w:rPr>
          <w:b/>
        </w:rPr>
      </w:pPr>
    </w:p>
    <w:p w:rsidR="00A27F4C" w:rsidRPr="00D37AC1" w:rsidRDefault="00A27F4C" w:rsidP="00D7032B">
      <w:pPr>
        <w:jc w:val="center"/>
        <w:rPr>
          <w:b/>
        </w:rPr>
      </w:pPr>
    </w:p>
    <w:p w:rsidR="00D7032B" w:rsidRPr="00D37AC1" w:rsidRDefault="00D7032B" w:rsidP="00D7032B">
      <w:pPr>
        <w:jc w:val="center"/>
        <w:rPr>
          <w:b/>
        </w:rPr>
      </w:pPr>
      <w:r w:rsidRPr="00D37AC1">
        <w:rPr>
          <w:b/>
        </w:rPr>
        <w:lastRenderedPageBreak/>
        <w:t xml:space="preserve">Результаты Всероссийских проверочных работ </w:t>
      </w:r>
      <w:r w:rsidR="00DD01D6" w:rsidRPr="00D37AC1">
        <w:rPr>
          <w:b/>
        </w:rPr>
        <w:t>6</w:t>
      </w:r>
      <w:r w:rsidRPr="00D37AC1">
        <w:rPr>
          <w:b/>
        </w:rPr>
        <w:t xml:space="preserve"> класс</w:t>
      </w: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Русский язык</w:t>
      </w:r>
      <w:r w:rsidR="004D30E6" w:rsidRPr="00D37AC1">
        <w:rPr>
          <w:b/>
        </w:rPr>
        <w:t>: максимальный балл - 51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032B" w:rsidRPr="00D37AC1" w:rsidTr="00BA3EF0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D6451D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DD01D6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русскому языку </w:t>
            </w:r>
            <w:r w:rsidR="00D6451D" w:rsidRPr="00D37AC1">
              <w:rPr>
                <w:rFonts w:eastAsia="Times New Roman"/>
              </w:rPr>
              <w:t>23</w:t>
            </w:r>
            <w:r w:rsidRPr="00D37AC1">
              <w:rPr>
                <w:rFonts w:eastAsia="Times New Roman"/>
              </w:rPr>
              <w:t xml:space="preserve"> апреля 201</w:t>
            </w:r>
            <w:r w:rsidR="00D6451D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D7032B" w:rsidRPr="00D37AC1" w:rsidTr="00BA3EF0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032B" w:rsidRPr="00D37AC1" w:rsidTr="00BA3EF0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1C6DE8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6451D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27</w:t>
            </w:r>
          </w:p>
        </w:tc>
      </w:tr>
    </w:tbl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Математика</w:t>
      </w:r>
      <w:r w:rsidR="004D30E6" w:rsidRPr="00D37AC1">
        <w:rPr>
          <w:b/>
        </w:rPr>
        <w:t>: максимальный балл - 16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032B" w:rsidRPr="00D37AC1" w:rsidTr="00BA3EF0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AD43CB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DD01D6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математике </w:t>
            </w:r>
            <w:r w:rsidR="00AD43CB" w:rsidRPr="00D37AC1">
              <w:rPr>
                <w:rFonts w:eastAsia="Times New Roman"/>
              </w:rPr>
              <w:t>25</w:t>
            </w:r>
            <w:r w:rsidRPr="00D37AC1">
              <w:rPr>
                <w:rFonts w:eastAsia="Times New Roman"/>
              </w:rPr>
              <w:t xml:space="preserve"> апреля 201</w:t>
            </w:r>
            <w:r w:rsidR="00AD43CB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D7032B" w:rsidRPr="00D37AC1" w:rsidTr="00BA3EF0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032B" w:rsidRPr="00D37AC1" w:rsidTr="00BA3EF0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347E5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  <w:r w:rsidR="00AD43CB"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D43C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7,2</w:t>
            </w:r>
          </w:p>
        </w:tc>
      </w:tr>
    </w:tbl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История</w:t>
      </w:r>
      <w:r w:rsidR="00DB3D73" w:rsidRPr="00D37AC1">
        <w:rPr>
          <w:b/>
        </w:rPr>
        <w:t>: максимальный балл - 20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032B" w:rsidRPr="00D37AC1" w:rsidTr="00BA3EF0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AD43CB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25696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истории  </w:t>
            </w:r>
            <w:r w:rsidR="00AD43CB" w:rsidRPr="00D37AC1">
              <w:rPr>
                <w:rFonts w:eastAsia="Times New Roman"/>
              </w:rPr>
              <w:t>11 апреля  2019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D7032B" w:rsidRPr="00D37AC1" w:rsidTr="00BA3EF0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032B" w:rsidRPr="00D37AC1" w:rsidTr="00BA3EF0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F6152E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F6152E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</w:tr>
    </w:tbl>
    <w:p w:rsidR="008A7386" w:rsidRPr="00D37AC1" w:rsidRDefault="008A7386" w:rsidP="008A7386">
      <w:pPr>
        <w:jc w:val="both"/>
        <w:rPr>
          <w:b/>
        </w:rPr>
      </w:pPr>
      <w:r w:rsidRPr="00D37AC1">
        <w:rPr>
          <w:b/>
        </w:rPr>
        <w:t>Обществознание: максимальный балл - 22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A7386" w:rsidRPr="00D37AC1" w:rsidTr="008A7386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99352B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6 класса, участвовавших   в проведении Всероссийских проверочных работ по </w:t>
            </w:r>
            <w:r w:rsidR="00A87912" w:rsidRPr="00D37AC1">
              <w:rPr>
                <w:rFonts w:eastAsia="Times New Roman"/>
              </w:rPr>
              <w:t>обществознанию</w:t>
            </w:r>
            <w:r w:rsidRPr="00D37AC1">
              <w:rPr>
                <w:rFonts w:eastAsia="Times New Roman"/>
              </w:rPr>
              <w:t xml:space="preserve"> 1</w:t>
            </w:r>
            <w:r w:rsidR="0099352B" w:rsidRPr="00D37AC1">
              <w:rPr>
                <w:rFonts w:eastAsia="Times New Roman"/>
              </w:rPr>
              <w:t>8</w:t>
            </w:r>
            <w:r w:rsidRPr="00D37AC1">
              <w:rPr>
                <w:rFonts w:eastAsia="Times New Roman"/>
              </w:rPr>
              <w:t xml:space="preserve"> апреля 201</w:t>
            </w:r>
            <w:r w:rsidR="0099352B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8A7386" w:rsidRPr="00D37AC1" w:rsidTr="008A7386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A7386" w:rsidRPr="00D37AC1" w:rsidTr="008A7386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A7386" w:rsidRPr="00D37AC1" w:rsidTr="008A7386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386" w:rsidRPr="00D37AC1" w:rsidRDefault="008A7386" w:rsidP="008A7386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A7386" w:rsidRPr="00D37AC1" w:rsidTr="008A7386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86" w:rsidRPr="00D37AC1" w:rsidRDefault="0099352B" w:rsidP="008A7386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11</w:t>
            </w:r>
          </w:p>
        </w:tc>
      </w:tr>
    </w:tbl>
    <w:p w:rsidR="00D7032B" w:rsidRPr="00D37AC1" w:rsidRDefault="00D7032B" w:rsidP="00D7032B">
      <w:pPr>
        <w:jc w:val="both"/>
        <w:rPr>
          <w:b/>
        </w:rPr>
      </w:pPr>
      <w:r w:rsidRPr="00D37AC1">
        <w:rPr>
          <w:b/>
        </w:rPr>
        <w:t>Биология</w:t>
      </w:r>
      <w:r w:rsidR="00DB3D73" w:rsidRPr="00D37AC1">
        <w:rPr>
          <w:b/>
        </w:rPr>
        <w:t>: максимальный балл - 30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032B" w:rsidRPr="00D37AC1" w:rsidTr="00BA3EF0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A826D2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25696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биологии </w:t>
            </w:r>
            <w:r w:rsidR="00A826D2" w:rsidRPr="00D37AC1">
              <w:rPr>
                <w:rFonts w:eastAsia="Times New Roman"/>
              </w:rPr>
              <w:t xml:space="preserve">16 апреля </w:t>
            </w:r>
            <w:r w:rsidRPr="00D37AC1">
              <w:rPr>
                <w:rFonts w:eastAsia="Times New Roman"/>
              </w:rPr>
              <w:t xml:space="preserve"> 201</w:t>
            </w:r>
            <w:r w:rsidR="00A826D2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года</w:t>
            </w:r>
          </w:p>
        </w:tc>
      </w:tr>
      <w:tr w:rsidR="00D7032B" w:rsidRPr="00D37AC1" w:rsidTr="00BA3EF0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032B" w:rsidRPr="00D37AC1" w:rsidTr="00BA3EF0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2B" w:rsidRPr="00D37AC1" w:rsidRDefault="00625696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032B" w:rsidRPr="00D37AC1" w:rsidTr="00BA3EF0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D7032B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2B" w:rsidRPr="00D37AC1" w:rsidRDefault="00A826D2" w:rsidP="00BA3EF0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</w:tr>
    </w:tbl>
    <w:p w:rsidR="00D7032B" w:rsidRPr="00D37AC1" w:rsidRDefault="00D7032B" w:rsidP="00D7032B">
      <w:pPr>
        <w:jc w:val="both"/>
        <w:rPr>
          <w:b/>
        </w:rPr>
      </w:pPr>
    </w:p>
    <w:p w:rsidR="00DB3D73" w:rsidRPr="00D37AC1" w:rsidRDefault="00DB3D73" w:rsidP="00D7032B">
      <w:pPr>
        <w:jc w:val="both"/>
        <w:rPr>
          <w:b/>
        </w:rPr>
      </w:pPr>
      <w:r w:rsidRPr="00D37AC1">
        <w:rPr>
          <w:b/>
        </w:rPr>
        <w:lastRenderedPageBreak/>
        <w:t xml:space="preserve">География: максимальный балл - </w:t>
      </w:r>
      <w:r w:rsidR="008A7386" w:rsidRPr="00D37AC1">
        <w:rPr>
          <w:b/>
        </w:rPr>
        <w:t>37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B3D73" w:rsidRPr="00D37AC1" w:rsidTr="00DB3D73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DB3D73" w:rsidP="00A87912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8A7386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</w:t>
            </w:r>
            <w:r w:rsidR="00A87912" w:rsidRPr="00D37AC1">
              <w:rPr>
                <w:rFonts w:eastAsia="Times New Roman"/>
              </w:rPr>
              <w:t>географии</w:t>
            </w:r>
            <w:r w:rsidRPr="00D37AC1">
              <w:rPr>
                <w:rFonts w:eastAsia="Times New Roman"/>
              </w:rPr>
              <w:t xml:space="preserve"> </w:t>
            </w:r>
            <w:r w:rsidR="008A7386" w:rsidRPr="00D37AC1">
              <w:rPr>
                <w:rFonts w:eastAsia="Times New Roman"/>
              </w:rPr>
              <w:t>27</w:t>
            </w:r>
            <w:r w:rsidRPr="00D37AC1">
              <w:rPr>
                <w:rFonts w:eastAsia="Times New Roman"/>
              </w:rPr>
              <w:t xml:space="preserve"> апреля 2018 года</w:t>
            </w:r>
          </w:p>
        </w:tc>
      </w:tr>
      <w:tr w:rsidR="00DB3D73" w:rsidRPr="00D37AC1" w:rsidTr="00DB3D73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B3D73" w:rsidRPr="00D37AC1" w:rsidTr="00DB3D73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B3D73" w:rsidRPr="00D37AC1" w:rsidTr="00DB3D7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8A7386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8A7386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8A7386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73" w:rsidRPr="00D37AC1" w:rsidRDefault="008A7386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D73" w:rsidRPr="00D37AC1" w:rsidRDefault="00DB3D73" w:rsidP="00DB3D73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B3D73" w:rsidRPr="00D37AC1" w:rsidTr="00DB3D7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8A7386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99352B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8A7386" w:rsidP="0099352B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  <w:r w:rsidR="0099352B"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99352B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A162E2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A162E2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A162E2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73" w:rsidRPr="00D37AC1" w:rsidRDefault="00A162E2" w:rsidP="00DB3D7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14</w:t>
            </w:r>
          </w:p>
        </w:tc>
      </w:tr>
    </w:tbl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  <w:r w:rsidRPr="00D37AC1">
        <w:rPr>
          <w:b/>
          <w:noProof/>
        </w:rPr>
        <w:drawing>
          <wp:inline distT="0" distB="0" distL="0" distR="0">
            <wp:extent cx="5069785" cy="2433099"/>
            <wp:effectExtent l="19050" t="0" r="16565" b="5301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032B" w:rsidRPr="00D37AC1" w:rsidRDefault="00D7032B" w:rsidP="00D7032B">
      <w:pPr>
        <w:jc w:val="both"/>
        <w:rPr>
          <w:b/>
        </w:rPr>
      </w:pPr>
    </w:p>
    <w:p w:rsidR="00D75C02" w:rsidRPr="00D37AC1" w:rsidRDefault="00D75C02" w:rsidP="00D75C02">
      <w:pPr>
        <w:jc w:val="center"/>
        <w:rPr>
          <w:b/>
        </w:rPr>
      </w:pPr>
      <w:r w:rsidRPr="00D37AC1">
        <w:rPr>
          <w:b/>
        </w:rPr>
        <w:t>Результаты Всероссийских проверочных работ 7 класс</w:t>
      </w:r>
    </w:p>
    <w:p w:rsidR="00D75C02" w:rsidRPr="00D37AC1" w:rsidRDefault="00D75C02" w:rsidP="00D75C02">
      <w:pPr>
        <w:jc w:val="both"/>
        <w:rPr>
          <w:b/>
        </w:rPr>
      </w:pPr>
    </w:p>
    <w:p w:rsidR="00D75C02" w:rsidRPr="00D37AC1" w:rsidRDefault="00D75C02" w:rsidP="00D75C02">
      <w:pPr>
        <w:jc w:val="both"/>
        <w:rPr>
          <w:b/>
        </w:rPr>
      </w:pPr>
      <w:r w:rsidRPr="00D37AC1">
        <w:rPr>
          <w:b/>
        </w:rPr>
        <w:t>Русский язык: максимальный балл - 47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5C02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1D53D4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русскому языку </w:t>
            </w:r>
            <w:r w:rsidR="001D53D4" w:rsidRPr="00D37AC1">
              <w:rPr>
                <w:rFonts w:eastAsia="Times New Roman"/>
              </w:rPr>
              <w:t>9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D75C02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5C02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5C02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5C02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27</w:t>
            </w:r>
          </w:p>
        </w:tc>
      </w:tr>
    </w:tbl>
    <w:p w:rsidR="002656EF" w:rsidRPr="00D37AC1" w:rsidRDefault="002656EF" w:rsidP="00D7032B">
      <w:pPr>
        <w:jc w:val="both"/>
        <w:rPr>
          <w:b/>
        </w:rPr>
      </w:pPr>
    </w:p>
    <w:p w:rsidR="00D75C02" w:rsidRPr="00D37AC1" w:rsidRDefault="00D75C02" w:rsidP="00D7032B">
      <w:pPr>
        <w:jc w:val="center"/>
      </w:pPr>
    </w:p>
    <w:p w:rsidR="00D75C02" w:rsidRPr="00D37AC1" w:rsidRDefault="00D75C02" w:rsidP="00D75C02">
      <w:pPr>
        <w:jc w:val="both"/>
        <w:rPr>
          <w:b/>
        </w:rPr>
      </w:pPr>
      <w:r w:rsidRPr="00D37AC1">
        <w:rPr>
          <w:b/>
        </w:rPr>
        <w:t>Математика: максимальный балл - 19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D75C02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45120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</w:t>
            </w:r>
            <w:r w:rsidR="0045120A" w:rsidRPr="00D37AC1">
              <w:rPr>
                <w:rFonts w:eastAsia="Times New Roman"/>
              </w:rPr>
              <w:t>математике</w:t>
            </w:r>
            <w:r w:rsidRPr="00D37AC1">
              <w:rPr>
                <w:rFonts w:eastAsia="Times New Roman"/>
              </w:rPr>
              <w:t xml:space="preserve"> </w:t>
            </w:r>
            <w:r w:rsidR="00802C5F" w:rsidRPr="00D37AC1">
              <w:rPr>
                <w:rFonts w:eastAsia="Times New Roman"/>
              </w:rPr>
              <w:t>18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D75C02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D75C02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5C02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D75C02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D75C02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C02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</w:tr>
    </w:tbl>
    <w:p w:rsidR="00D75C02" w:rsidRPr="00D37AC1" w:rsidRDefault="00D75C02" w:rsidP="00D7032B">
      <w:pPr>
        <w:jc w:val="center"/>
      </w:pPr>
    </w:p>
    <w:p w:rsidR="00D75C02" w:rsidRPr="00D37AC1" w:rsidRDefault="00D75C02" w:rsidP="00D7032B">
      <w:pPr>
        <w:jc w:val="center"/>
      </w:pPr>
    </w:p>
    <w:p w:rsidR="00802C5F" w:rsidRPr="00D37AC1" w:rsidRDefault="00802C5F" w:rsidP="00802C5F">
      <w:pPr>
        <w:jc w:val="both"/>
        <w:rPr>
          <w:b/>
        </w:rPr>
      </w:pPr>
      <w:r w:rsidRPr="00D37AC1">
        <w:rPr>
          <w:b/>
        </w:rPr>
        <w:lastRenderedPageBreak/>
        <w:t>Биология: максимальный балл - 35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802C5F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45120A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</w:t>
            </w:r>
            <w:r w:rsidR="0045120A" w:rsidRPr="00D37AC1">
              <w:rPr>
                <w:rFonts w:eastAsia="Times New Roman"/>
              </w:rPr>
              <w:t xml:space="preserve"> биологии </w:t>
            </w:r>
            <w:r w:rsidRPr="00D37AC1">
              <w:rPr>
                <w:rFonts w:eastAsia="Times New Roman"/>
              </w:rPr>
              <w:t>11 апреля 2019 года</w:t>
            </w:r>
          </w:p>
        </w:tc>
      </w:tr>
      <w:tr w:rsidR="00802C5F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802C5F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02C5F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802C5F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802C5F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C5F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17</w:t>
            </w:r>
          </w:p>
        </w:tc>
      </w:tr>
    </w:tbl>
    <w:p w:rsidR="00802C5F" w:rsidRPr="00D37AC1" w:rsidRDefault="00802C5F" w:rsidP="00802C5F">
      <w:pPr>
        <w:jc w:val="center"/>
      </w:pPr>
    </w:p>
    <w:p w:rsidR="001D53D4" w:rsidRPr="00D37AC1" w:rsidRDefault="001D53D4" w:rsidP="001D53D4">
      <w:pPr>
        <w:jc w:val="both"/>
        <w:rPr>
          <w:b/>
        </w:rPr>
      </w:pPr>
      <w:r w:rsidRPr="00D37AC1">
        <w:rPr>
          <w:b/>
        </w:rPr>
        <w:t>История: максимальный балл - 25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1D53D4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6F5D7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</w:t>
            </w:r>
            <w:r w:rsidR="0045120A" w:rsidRPr="00D37AC1">
              <w:rPr>
                <w:rFonts w:eastAsia="Times New Roman"/>
              </w:rPr>
              <w:t xml:space="preserve">истории </w:t>
            </w:r>
            <w:r w:rsidRPr="00D37AC1">
              <w:rPr>
                <w:rFonts w:eastAsia="Times New Roman"/>
              </w:rPr>
              <w:t>2</w:t>
            </w:r>
            <w:r w:rsidR="006F5D78" w:rsidRPr="00D37AC1">
              <w:rPr>
                <w:rFonts w:eastAsia="Times New Roman"/>
              </w:rPr>
              <w:t>5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1D53D4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1D53D4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1D53D4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1D53D4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1D53D4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D4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</w:tr>
    </w:tbl>
    <w:p w:rsidR="0045120A" w:rsidRPr="00D37AC1" w:rsidRDefault="0045120A" w:rsidP="0045120A">
      <w:pPr>
        <w:jc w:val="both"/>
        <w:rPr>
          <w:b/>
        </w:rPr>
      </w:pPr>
      <w:r w:rsidRPr="00D37AC1">
        <w:rPr>
          <w:b/>
        </w:rPr>
        <w:t>География: максимальный балл - 37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45120A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6F5D7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географии 1</w:t>
            </w:r>
            <w:r w:rsidR="006F5D78" w:rsidRPr="00D37AC1">
              <w:rPr>
                <w:rFonts w:eastAsia="Times New Roman"/>
              </w:rPr>
              <w:t>6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45120A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45120A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45120A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45120A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18</w:t>
            </w:r>
          </w:p>
        </w:tc>
      </w:tr>
    </w:tbl>
    <w:p w:rsidR="0045120A" w:rsidRPr="00D37AC1" w:rsidRDefault="0045120A" w:rsidP="0045120A">
      <w:pPr>
        <w:jc w:val="center"/>
      </w:pPr>
    </w:p>
    <w:p w:rsidR="0045120A" w:rsidRPr="00D37AC1" w:rsidRDefault="0045120A" w:rsidP="0045120A">
      <w:pPr>
        <w:jc w:val="both"/>
        <w:rPr>
          <w:b/>
        </w:rPr>
      </w:pPr>
      <w:r w:rsidRPr="00D37AC1">
        <w:rPr>
          <w:b/>
        </w:rPr>
        <w:t>Обществознание: максимальный балл - 23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45120A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6F5D7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</w:t>
            </w:r>
            <w:r w:rsidR="006F5D78" w:rsidRPr="00D37AC1">
              <w:rPr>
                <w:rFonts w:eastAsia="Times New Roman"/>
              </w:rPr>
              <w:t>7</w:t>
            </w:r>
            <w:r w:rsidRPr="00D37AC1">
              <w:rPr>
                <w:rFonts w:eastAsia="Times New Roman"/>
              </w:rPr>
              <w:t xml:space="preserve"> класса, участвовавших   в проведении Всероссийских проверочных работ по </w:t>
            </w:r>
            <w:r w:rsidR="006F5D78" w:rsidRPr="00D37AC1">
              <w:rPr>
                <w:rFonts w:eastAsia="Times New Roman"/>
              </w:rPr>
              <w:t>обществознанию 4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45120A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45120A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45120A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0A" w:rsidRPr="00D37AC1" w:rsidRDefault="0045120A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45120A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0A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12</w:t>
            </w:r>
          </w:p>
        </w:tc>
      </w:tr>
    </w:tbl>
    <w:p w:rsidR="0045120A" w:rsidRPr="00D37AC1" w:rsidRDefault="0045120A" w:rsidP="0045120A">
      <w:pPr>
        <w:jc w:val="center"/>
      </w:pPr>
    </w:p>
    <w:p w:rsidR="006F5D78" w:rsidRPr="00D37AC1" w:rsidRDefault="006F5D78" w:rsidP="006F5D78">
      <w:pPr>
        <w:jc w:val="both"/>
        <w:rPr>
          <w:b/>
        </w:rPr>
      </w:pPr>
      <w:r w:rsidRPr="00D37AC1">
        <w:rPr>
          <w:b/>
        </w:rPr>
        <w:t>Физика: максимальный балл - 23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6F5D78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6F5D7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7 класса, участвовавших   в проведении Всероссийских проверочных работ по физике 23 апреля 2019 года</w:t>
            </w:r>
          </w:p>
        </w:tc>
      </w:tr>
      <w:tr w:rsidR="006F5D78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6F5D78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6F5D78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6F5D78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6F5D7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D78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</w:tr>
    </w:tbl>
    <w:p w:rsidR="00FD4833" w:rsidRPr="00D37AC1" w:rsidRDefault="00FD4833" w:rsidP="00FD4833">
      <w:pPr>
        <w:jc w:val="both"/>
        <w:rPr>
          <w:b/>
        </w:rPr>
      </w:pPr>
      <w:r w:rsidRPr="00D37AC1">
        <w:rPr>
          <w:b/>
        </w:rPr>
        <w:lastRenderedPageBreak/>
        <w:t>Английский язык: максимальный балл - 30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FD4833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FD4833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7 класса, участвовавших   в проведении Всероссийских проверочных работ по английскому  языку 2 апреля 2019 года</w:t>
            </w:r>
          </w:p>
        </w:tc>
      </w:tr>
      <w:tr w:rsidR="00FD4833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FD4833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FD4833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FD4833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33" w:rsidRPr="00D37AC1" w:rsidRDefault="00FD4833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17</w:t>
            </w:r>
          </w:p>
        </w:tc>
      </w:tr>
    </w:tbl>
    <w:p w:rsidR="00FD4833" w:rsidRPr="00D37AC1" w:rsidRDefault="00FD4833" w:rsidP="00FD4833">
      <w:pPr>
        <w:jc w:val="center"/>
      </w:pPr>
    </w:p>
    <w:p w:rsidR="00775315" w:rsidRPr="00D37AC1" w:rsidRDefault="00775315" w:rsidP="00FD4833">
      <w:pPr>
        <w:jc w:val="center"/>
      </w:pPr>
    </w:p>
    <w:p w:rsidR="00775315" w:rsidRPr="00D37AC1" w:rsidRDefault="00775315" w:rsidP="00FD4833">
      <w:pPr>
        <w:jc w:val="center"/>
      </w:pPr>
      <w:r w:rsidRPr="00D37AC1">
        <w:rPr>
          <w:noProof/>
        </w:rPr>
        <w:drawing>
          <wp:inline distT="0" distB="0" distL="0" distR="0">
            <wp:extent cx="5069785" cy="2433099"/>
            <wp:effectExtent l="19050" t="0" r="16565" b="5301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5315" w:rsidRPr="00D37AC1" w:rsidRDefault="00775315" w:rsidP="00FD4833">
      <w:pPr>
        <w:jc w:val="center"/>
      </w:pPr>
    </w:p>
    <w:p w:rsidR="00775315" w:rsidRPr="00D37AC1" w:rsidRDefault="00775315" w:rsidP="00FD4833">
      <w:pPr>
        <w:jc w:val="center"/>
      </w:pPr>
    </w:p>
    <w:p w:rsidR="00775315" w:rsidRPr="00D37AC1" w:rsidRDefault="00775315" w:rsidP="00FD4833">
      <w:pPr>
        <w:jc w:val="center"/>
      </w:pPr>
    </w:p>
    <w:p w:rsidR="00D7032B" w:rsidRPr="00D37AC1" w:rsidRDefault="00D7032B" w:rsidP="00D7032B">
      <w:pPr>
        <w:jc w:val="center"/>
      </w:pPr>
      <w:r w:rsidRPr="00D37AC1">
        <w:t>Результаты Всероссийских проверочных работ 11 класс</w:t>
      </w:r>
    </w:p>
    <w:p w:rsidR="005D0B58" w:rsidRPr="00D37AC1" w:rsidRDefault="005D0B58" w:rsidP="00D7032B">
      <w:pPr>
        <w:jc w:val="center"/>
      </w:pPr>
    </w:p>
    <w:p w:rsidR="005D0B58" w:rsidRPr="00D37AC1" w:rsidRDefault="005D0B58" w:rsidP="005D0B58">
      <w:pPr>
        <w:jc w:val="both"/>
        <w:rPr>
          <w:b/>
        </w:rPr>
      </w:pPr>
      <w:r w:rsidRPr="00D37AC1">
        <w:rPr>
          <w:b/>
        </w:rPr>
        <w:t>Физика: максимальный балл - 27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D0B58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5D0B5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11 класса, участвовавших   в проведении Всероссийских проверочных работ по физике  9 апреля 2019 года</w:t>
            </w:r>
          </w:p>
        </w:tc>
      </w:tr>
      <w:tr w:rsidR="005D0B58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D0B58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D0B58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D0B58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</w:tr>
    </w:tbl>
    <w:p w:rsidR="00E85C16" w:rsidRPr="00D37AC1" w:rsidRDefault="00E85C16" w:rsidP="00D7032B">
      <w:pPr>
        <w:jc w:val="center"/>
      </w:pPr>
    </w:p>
    <w:p w:rsidR="005D0B58" w:rsidRPr="00D37AC1" w:rsidRDefault="005D0B58" w:rsidP="005D0B58">
      <w:pPr>
        <w:jc w:val="both"/>
        <w:rPr>
          <w:b/>
        </w:rPr>
      </w:pPr>
      <w:r w:rsidRPr="00D37AC1">
        <w:rPr>
          <w:b/>
        </w:rPr>
        <w:t>Химия: максимальный балл - 33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D0B58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5D0B5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11 класса, участвовавших   в проведении Всероссийских проверочных работ по химии 18 апреля 2019 года</w:t>
            </w:r>
          </w:p>
        </w:tc>
      </w:tr>
      <w:tr w:rsidR="005D0B58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D0B58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D0B58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B58" w:rsidRPr="00D37AC1" w:rsidRDefault="005D0B58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D0B58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B58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23</w:t>
            </w:r>
          </w:p>
        </w:tc>
      </w:tr>
    </w:tbl>
    <w:p w:rsidR="005D0B58" w:rsidRPr="00D37AC1" w:rsidRDefault="005D0B58" w:rsidP="005D0B58">
      <w:pPr>
        <w:jc w:val="center"/>
      </w:pPr>
    </w:p>
    <w:p w:rsidR="00536569" w:rsidRPr="00D37AC1" w:rsidRDefault="00536569" w:rsidP="00536569">
      <w:pPr>
        <w:jc w:val="both"/>
        <w:rPr>
          <w:b/>
        </w:rPr>
      </w:pPr>
      <w:r w:rsidRPr="00D37AC1">
        <w:rPr>
          <w:b/>
        </w:rPr>
        <w:lastRenderedPageBreak/>
        <w:t>Биология: максимальный балл - 32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36569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5365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11 класса, участвовавших   в проведении Всероссийских проверочных работ по биологии  4 апреля 2019 года</w:t>
            </w:r>
          </w:p>
        </w:tc>
      </w:tr>
      <w:tr w:rsidR="00536569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36569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20</w:t>
            </w:r>
          </w:p>
        </w:tc>
      </w:tr>
    </w:tbl>
    <w:p w:rsidR="00536569" w:rsidRPr="00D37AC1" w:rsidRDefault="00536569" w:rsidP="00536569">
      <w:pPr>
        <w:jc w:val="center"/>
      </w:pPr>
    </w:p>
    <w:p w:rsidR="00536569" w:rsidRPr="00D37AC1" w:rsidRDefault="00536569" w:rsidP="00536569">
      <w:pPr>
        <w:jc w:val="both"/>
        <w:rPr>
          <w:b/>
        </w:rPr>
      </w:pPr>
      <w:r w:rsidRPr="00D37AC1">
        <w:rPr>
          <w:b/>
        </w:rPr>
        <w:t>История: максимальный балл - 21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36569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5365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11 класса, участвовавших   в проведении Всероссийских проверочных работ по истории  2  апреля 2019 года</w:t>
            </w:r>
          </w:p>
        </w:tc>
      </w:tr>
      <w:tr w:rsidR="00536569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36569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15</w:t>
            </w:r>
          </w:p>
        </w:tc>
      </w:tr>
    </w:tbl>
    <w:p w:rsidR="00536569" w:rsidRPr="00D37AC1" w:rsidRDefault="00536569" w:rsidP="00536569">
      <w:pPr>
        <w:jc w:val="center"/>
      </w:pPr>
    </w:p>
    <w:p w:rsidR="00536569" w:rsidRPr="00D37AC1" w:rsidRDefault="00536569" w:rsidP="00536569">
      <w:pPr>
        <w:jc w:val="both"/>
        <w:rPr>
          <w:b/>
        </w:rPr>
      </w:pPr>
      <w:r w:rsidRPr="00D37AC1">
        <w:rPr>
          <w:b/>
        </w:rPr>
        <w:t>География: максимальный балл -21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36569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53656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Анализ результатов   обучающихся 11 класса, участвовавших   в проведении Всероссийских проверочных работ по географии  11 апреля 2019 года</w:t>
            </w:r>
          </w:p>
        </w:tc>
      </w:tr>
      <w:tr w:rsidR="00536569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36569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13</w:t>
            </w:r>
          </w:p>
        </w:tc>
      </w:tr>
    </w:tbl>
    <w:p w:rsidR="00941D28" w:rsidRPr="00D37AC1" w:rsidRDefault="00941D28" w:rsidP="00536569">
      <w:pPr>
        <w:jc w:val="both"/>
        <w:rPr>
          <w:b/>
        </w:rPr>
      </w:pPr>
    </w:p>
    <w:p w:rsidR="00536569" w:rsidRPr="00D37AC1" w:rsidRDefault="00536569" w:rsidP="00536569">
      <w:pPr>
        <w:jc w:val="both"/>
        <w:rPr>
          <w:b/>
        </w:rPr>
      </w:pPr>
      <w:r w:rsidRPr="00D37AC1">
        <w:rPr>
          <w:b/>
        </w:rPr>
        <w:t xml:space="preserve">Английский язык: максимальный балл - </w:t>
      </w:r>
      <w:r w:rsidR="00941D28" w:rsidRPr="00D37AC1">
        <w:rPr>
          <w:b/>
        </w:rPr>
        <w:t>32</w:t>
      </w:r>
    </w:p>
    <w:tbl>
      <w:tblPr>
        <w:tblW w:w="9130" w:type="dxa"/>
        <w:tblInd w:w="92" w:type="dxa"/>
        <w:tblLook w:val="04A0"/>
      </w:tblPr>
      <w:tblGrid>
        <w:gridCol w:w="980"/>
        <w:gridCol w:w="980"/>
        <w:gridCol w:w="980"/>
        <w:gridCol w:w="980"/>
        <w:gridCol w:w="1080"/>
        <w:gridCol w:w="1523"/>
        <w:gridCol w:w="1098"/>
        <w:gridCol w:w="1509"/>
      </w:tblGrid>
      <w:tr w:rsidR="00536569" w:rsidRPr="00D37AC1" w:rsidTr="00BB2EA9">
        <w:trPr>
          <w:trHeight w:val="870"/>
        </w:trPr>
        <w:tc>
          <w:tcPr>
            <w:tcW w:w="9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941D28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 xml:space="preserve">Анализ результатов   обучающихся 11 класса, участвовавших   в проведении Всероссийских проверочных работ по </w:t>
            </w:r>
            <w:r w:rsidR="00941D28" w:rsidRPr="00D37AC1">
              <w:rPr>
                <w:rFonts w:eastAsia="Times New Roman"/>
              </w:rPr>
              <w:t xml:space="preserve">английскому языку </w:t>
            </w:r>
            <w:r w:rsidRPr="00D37AC1">
              <w:rPr>
                <w:rFonts w:eastAsia="Times New Roman"/>
              </w:rPr>
              <w:t xml:space="preserve"> </w:t>
            </w:r>
            <w:r w:rsidR="00941D28" w:rsidRPr="00D37AC1">
              <w:rPr>
                <w:rFonts w:eastAsia="Times New Roman"/>
              </w:rPr>
              <w:t xml:space="preserve">16 </w:t>
            </w:r>
            <w:r w:rsidRPr="00D37AC1">
              <w:rPr>
                <w:rFonts w:eastAsia="Times New Roman"/>
              </w:rPr>
              <w:t xml:space="preserve"> апреля 2019 года</w:t>
            </w:r>
          </w:p>
        </w:tc>
      </w:tr>
      <w:tr w:rsidR="00536569" w:rsidRPr="00D37AC1" w:rsidTr="00BB2EA9">
        <w:trPr>
          <w:trHeight w:val="555"/>
        </w:trPr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Количество обучающихся, получивших следующие отметки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средняя отметка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обученности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процент качества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  <w:r w:rsidRPr="00D37AC1">
              <w:rPr>
                <w:rFonts w:eastAsia="Times New Roman"/>
                <w:b/>
                <w:bCs/>
              </w:rPr>
              <w:t xml:space="preserve">Средний балл </w:t>
            </w:r>
          </w:p>
        </w:tc>
      </w:tr>
      <w:tr w:rsidR="00536569" w:rsidRPr="00D37AC1" w:rsidTr="00BB2EA9">
        <w:trPr>
          <w:trHeight w:val="414"/>
        </w:trPr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69" w:rsidRPr="00D37AC1" w:rsidRDefault="00536569" w:rsidP="00BB2EA9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536569" w:rsidRPr="00D37AC1" w:rsidTr="00BB2EA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83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69" w:rsidRPr="00D37AC1" w:rsidRDefault="00941D28" w:rsidP="00BB2EA9">
            <w:pPr>
              <w:jc w:val="both"/>
              <w:rPr>
                <w:rFonts w:eastAsia="Times New Roman"/>
              </w:rPr>
            </w:pPr>
            <w:r w:rsidRPr="00D37AC1">
              <w:rPr>
                <w:rFonts w:eastAsia="Times New Roman"/>
              </w:rPr>
              <w:t>22</w:t>
            </w:r>
          </w:p>
        </w:tc>
      </w:tr>
    </w:tbl>
    <w:p w:rsidR="00536569" w:rsidRPr="00D37AC1" w:rsidRDefault="00536569" w:rsidP="00536569">
      <w:pPr>
        <w:jc w:val="center"/>
      </w:pPr>
    </w:p>
    <w:p w:rsidR="00A87912" w:rsidRPr="00D37AC1" w:rsidRDefault="00A87912" w:rsidP="00D7032B">
      <w:pPr>
        <w:jc w:val="center"/>
      </w:pPr>
    </w:p>
    <w:p w:rsidR="00A87912" w:rsidRPr="00D37AC1" w:rsidRDefault="00941D28" w:rsidP="00D7032B">
      <w:pPr>
        <w:jc w:val="center"/>
      </w:pPr>
      <w:r w:rsidRPr="00D37AC1">
        <w:rPr>
          <w:noProof/>
        </w:rPr>
        <w:lastRenderedPageBreak/>
        <w:drawing>
          <wp:inline distT="0" distB="0" distL="0" distR="0">
            <wp:extent cx="5069785" cy="2433099"/>
            <wp:effectExtent l="19050" t="0" r="16565" b="530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contextualSpacing/>
        <w:jc w:val="both"/>
        <w:rPr>
          <w:b/>
        </w:rPr>
      </w:pPr>
      <w:r w:rsidRPr="00D37AC1">
        <w:rPr>
          <w:b/>
        </w:rPr>
        <w:t xml:space="preserve"> Участие во всероссий</w:t>
      </w:r>
      <w:r w:rsidR="003C2ED6" w:rsidRPr="00D37AC1">
        <w:rPr>
          <w:b/>
        </w:rPr>
        <w:t>ской олимпиаде школьников в 201</w:t>
      </w:r>
      <w:r w:rsidR="0041197C" w:rsidRPr="00D37AC1">
        <w:rPr>
          <w:b/>
        </w:rPr>
        <w:t>8</w:t>
      </w:r>
      <w:r w:rsidR="003C2ED6" w:rsidRPr="00D37AC1">
        <w:rPr>
          <w:b/>
        </w:rPr>
        <w:t>-201</w:t>
      </w:r>
      <w:r w:rsidR="0041197C" w:rsidRPr="00D37AC1">
        <w:rPr>
          <w:b/>
        </w:rPr>
        <w:t>9</w:t>
      </w:r>
      <w:r w:rsidRPr="00D37AC1">
        <w:rPr>
          <w:b/>
        </w:rPr>
        <w:t xml:space="preserve"> учебном году</w:t>
      </w:r>
    </w:p>
    <w:p w:rsidR="00D7032B" w:rsidRPr="00D37AC1" w:rsidRDefault="00D7032B" w:rsidP="00D7032B">
      <w:pPr>
        <w:jc w:val="both"/>
        <w:rPr>
          <w:b/>
        </w:rPr>
      </w:pPr>
    </w:p>
    <w:p w:rsidR="00D7032B" w:rsidRPr="00D37AC1" w:rsidRDefault="00D7032B" w:rsidP="00D7032B">
      <w:pPr>
        <w:jc w:val="both"/>
      </w:pPr>
      <w:r w:rsidRPr="00D37AC1">
        <w:t xml:space="preserve">Число  участников школьного этапа Всероссийской олимпиады школьников в МБОУ СОШ №15  в прошедшем учебном году составило  </w:t>
      </w:r>
      <w:r w:rsidR="00B3656B" w:rsidRPr="00D37AC1">
        <w:t>99</w:t>
      </w:r>
      <w:r w:rsidR="00C97EEC" w:rsidRPr="00D37AC1">
        <w:t xml:space="preserve"> </w:t>
      </w:r>
      <w:r w:rsidRPr="00D37AC1">
        <w:t xml:space="preserve"> </w:t>
      </w:r>
      <w:r w:rsidR="00C97EEC" w:rsidRPr="00D37AC1">
        <w:t>уч.</w:t>
      </w:r>
      <w:r w:rsidRPr="00D37AC1">
        <w:t xml:space="preserve">, всего участий в школьном  этапе по предметам – </w:t>
      </w:r>
      <w:r w:rsidR="00B3656B" w:rsidRPr="00D37AC1">
        <w:t>340</w:t>
      </w:r>
      <w:r w:rsidRPr="00D37AC1">
        <w:t>,  в муниципальном этапе участвовало 3</w:t>
      </w:r>
      <w:r w:rsidR="00B3656B" w:rsidRPr="00D37AC1">
        <w:t>5</w:t>
      </w:r>
      <w:r w:rsidRPr="00D37AC1">
        <w:t xml:space="preserve"> человек,  победителей и  призеров </w:t>
      </w:r>
      <w:r w:rsidR="00180526" w:rsidRPr="00D37AC1">
        <w:t>7</w:t>
      </w:r>
      <w:r w:rsidR="00C97EEC" w:rsidRPr="00D37AC1">
        <w:t xml:space="preserve"> человек</w:t>
      </w:r>
      <w:r w:rsidRPr="00D37AC1">
        <w:t>.</w:t>
      </w:r>
    </w:p>
    <w:p w:rsidR="00C97EEC" w:rsidRPr="00D37AC1" w:rsidRDefault="00C97EEC" w:rsidP="00D7032B">
      <w:pPr>
        <w:jc w:val="both"/>
      </w:pPr>
      <w:r w:rsidRPr="00D37AC1">
        <w:t>Победители:</w:t>
      </w:r>
    </w:p>
    <w:p w:rsidR="00C97EEC" w:rsidRPr="00D37AC1" w:rsidRDefault="00D7032B" w:rsidP="00C97EEC">
      <w:pPr>
        <w:jc w:val="both"/>
      </w:pPr>
      <w:r w:rsidRPr="00D37AC1">
        <w:t xml:space="preserve">Саулова Ника (уч. </w:t>
      </w:r>
      <w:r w:rsidR="00180526" w:rsidRPr="00D37AC1">
        <w:t>9</w:t>
      </w:r>
      <w:r w:rsidR="00C97EEC" w:rsidRPr="00D37AC1">
        <w:t xml:space="preserve"> </w:t>
      </w:r>
      <w:r w:rsidRPr="00D37AC1">
        <w:t xml:space="preserve">кл) -  </w:t>
      </w:r>
      <w:r w:rsidR="00180526" w:rsidRPr="00D37AC1">
        <w:t>химия</w:t>
      </w:r>
    </w:p>
    <w:p w:rsidR="00C97EEC" w:rsidRPr="00D37AC1" w:rsidRDefault="00180526" w:rsidP="00C97EEC">
      <w:pPr>
        <w:jc w:val="both"/>
      </w:pPr>
      <w:r w:rsidRPr="00D37AC1">
        <w:t>Мхитарян Артур (уч. 10</w:t>
      </w:r>
      <w:r w:rsidR="00C97EEC" w:rsidRPr="00D37AC1">
        <w:t xml:space="preserve"> кл.) – </w:t>
      </w:r>
      <w:r w:rsidRPr="00D37AC1">
        <w:t>математика</w:t>
      </w:r>
    </w:p>
    <w:p w:rsidR="00A74DBA" w:rsidRPr="00D37AC1" w:rsidRDefault="00180526" w:rsidP="00C97EEC">
      <w:pPr>
        <w:jc w:val="both"/>
      </w:pPr>
      <w:r w:rsidRPr="00D37AC1">
        <w:t>Микелов Сергей (уч. 7 кл.) - математика</w:t>
      </w:r>
    </w:p>
    <w:p w:rsidR="00C97EEC" w:rsidRPr="00D37AC1" w:rsidRDefault="00C97EEC" w:rsidP="00C97EEC">
      <w:pPr>
        <w:jc w:val="both"/>
      </w:pPr>
      <w:r w:rsidRPr="00D37AC1">
        <w:t>Призеры:</w:t>
      </w:r>
    </w:p>
    <w:p w:rsidR="00C97EEC" w:rsidRPr="00D37AC1" w:rsidRDefault="00180526" w:rsidP="00C97EEC">
      <w:pPr>
        <w:jc w:val="both"/>
      </w:pPr>
      <w:r w:rsidRPr="00D37AC1">
        <w:t>Саулова Ника  (уч. 9</w:t>
      </w:r>
      <w:r w:rsidR="00C97EEC" w:rsidRPr="00D37AC1">
        <w:t xml:space="preserve"> кл) – </w:t>
      </w:r>
      <w:r w:rsidRPr="00D37AC1">
        <w:t>математика</w:t>
      </w:r>
    </w:p>
    <w:p w:rsidR="00C97EEC" w:rsidRPr="00D37AC1" w:rsidRDefault="00180526" w:rsidP="00C97EEC">
      <w:pPr>
        <w:jc w:val="both"/>
      </w:pPr>
      <w:r w:rsidRPr="00D37AC1">
        <w:t>Кюльбякова Мария (уч. 9</w:t>
      </w:r>
      <w:r w:rsidR="00C97EEC" w:rsidRPr="00D37AC1">
        <w:t xml:space="preserve"> кл) – </w:t>
      </w:r>
      <w:r w:rsidRPr="00D37AC1">
        <w:t>русский язык</w:t>
      </w:r>
    </w:p>
    <w:p w:rsidR="00511C31" w:rsidRPr="00D37AC1" w:rsidRDefault="00180526" w:rsidP="00C97EEC">
      <w:pPr>
        <w:jc w:val="both"/>
      </w:pPr>
      <w:r w:rsidRPr="00D37AC1">
        <w:t xml:space="preserve">Леонов </w:t>
      </w:r>
      <w:r w:rsidR="004459BA" w:rsidRPr="00D37AC1">
        <w:t>Андрей</w:t>
      </w:r>
      <w:r w:rsidRPr="00D37AC1">
        <w:t xml:space="preserve"> (уч. 11</w:t>
      </w:r>
      <w:r w:rsidR="00511C31" w:rsidRPr="00D37AC1">
        <w:t xml:space="preserve"> кл.) – </w:t>
      </w:r>
      <w:r w:rsidRPr="00D37AC1">
        <w:t>русский язык</w:t>
      </w:r>
    </w:p>
    <w:p w:rsidR="00180526" w:rsidRPr="00D37AC1" w:rsidRDefault="00180526" w:rsidP="00180526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</w:rPr>
      </w:pPr>
      <w:r w:rsidRPr="00D37AC1">
        <w:rPr>
          <w:rFonts w:eastAsia="Times New Roman"/>
        </w:rPr>
        <w:t>Пантелов Яне (уч. 8</w:t>
      </w:r>
      <w:r w:rsidR="00511C31" w:rsidRPr="00D37AC1">
        <w:rPr>
          <w:rFonts w:eastAsia="Times New Roman"/>
        </w:rPr>
        <w:t xml:space="preserve"> кл.) </w:t>
      </w:r>
      <w:r w:rsidR="00A74DBA" w:rsidRPr="00D37AC1">
        <w:rPr>
          <w:rFonts w:eastAsia="Times New Roman"/>
        </w:rPr>
        <w:t>–</w:t>
      </w:r>
      <w:r w:rsidR="00511C31" w:rsidRPr="00D37AC1">
        <w:rPr>
          <w:rFonts w:eastAsia="Times New Roman"/>
        </w:rPr>
        <w:t xml:space="preserve"> технология</w:t>
      </w:r>
      <w:r w:rsidRPr="00D37AC1">
        <w:rPr>
          <w:rFonts w:eastAsia="Times New Roman"/>
        </w:rPr>
        <w:t xml:space="preserve"> </w:t>
      </w:r>
    </w:p>
    <w:p w:rsidR="00511C31" w:rsidRPr="00D37AC1" w:rsidRDefault="00511C31" w:rsidP="00511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13575D" w:rsidRPr="00D37AC1" w:rsidRDefault="0013575D" w:rsidP="0013575D">
      <w:pPr>
        <w:jc w:val="both"/>
        <w:rPr>
          <w:b/>
          <w:i/>
        </w:rPr>
      </w:pPr>
      <w:r w:rsidRPr="00D37AC1">
        <w:rPr>
          <w:b/>
          <w:i/>
        </w:rPr>
        <w:t>Безопасность участников образовательного процесса</w:t>
      </w:r>
    </w:p>
    <w:p w:rsidR="0013575D" w:rsidRPr="00D37AC1" w:rsidRDefault="0013575D" w:rsidP="0013575D">
      <w:pPr>
        <w:pStyle w:val="a8"/>
        <w:spacing w:before="0" w:beforeAutospacing="0" w:after="0" w:afterAutospacing="0"/>
        <w:ind w:firstLine="709"/>
        <w:jc w:val="both"/>
      </w:pPr>
      <w:r w:rsidRPr="00D37AC1">
        <w:t xml:space="preserve">Одной из важнейших задач школы является обеспечение безопасности обучающихся. </w:t>
      </w:r>
    </w:p>
    <w:p w:rsidR="0013575D" w:rsidRPr="00D37AC1" w:rsidRDefault="0013575D" w:rsidP="0013575D">
      <w:pPr>
        <w:pStyle w:val="a8"/>
        <w:spacing w:before="0" w:beforeAutospacing="0" w:after="0" w:afterAutospacing="0"/>
        <w:ind w:firstLine="709"/>
        <w:jc w:val="both"/>
      </w:pPr>
      <w:r w:rsidRPr="00D37AC1">
        <w:t>Охрана образовательного учреждения осуществляется круглосуточно. В школе установлена и функционирует противопожарная сигнализация по школе, видеонаблюдение по периметру школы и в рекреациях 1-3  этажей.</w:t>
      </w:r>
    </w:p>
    <w:p w:rsidR="0013575D" w:rsidRPr="00D37AC1" w:rsidRDefault="0013575D" w:rsidP="0013575D">
      <w:pPr>
        <w:pStyle w:val="a8"/>
        <w:spacing w:before="0" w:beforeAutospacing="0" w:after="0" w:afterAutospacing="0"/>
        <w:ind w:firstLine="709"/>
        <w:jc w:val="both"/>
      </w:pPr>
      <w:r w:rsidRPr="00D37AC1">
        <w:t xml:space="preserve">Мероприятия по обеспечению безопасности, проведенные администрацией  и коллективом школы: </w:t>
      </w:r>
    </w:p>
    <w:p w:rsidR="0013575D" w:rsidRPr="00D37AC1" w:rsidRDefault="0013575D" w:rsidP="0013575D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D37AC1">
        <w:t>разработан паспорт антитеррористической безопасности школы;</w:t>
      </w:r>
    </w:p>
    <w:p w:rsidR="0013575D" w:rsidRPr="00D37AC1" w:rsidRDefault="0013575D" w:rsidP="0013575D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D37AC1">
        <w:t>разработана нормативно-правовая база по безопасности школы;</w:t>
      </w:r>
    </w:p>
    <w:p w:rsidR="0013575D" w:rsidRPr="00D37AC1" w:rsidRDefault="0013575D" w:rsidP="0013575D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 w:rsidRPr="00D37AC1">
        <w:t>установлена  пожарная сигнализация; срочный вызов полиции.</w:t>
      </w:r>
    </w:p>
    <w:p w:rsidR="0013575D" w:rsidRPr="00D37AC1" w:rsidRDefault="0013575D" w:rsidP="0013575D">
      <w:pPr>
        <w:numPr>
          <w:ilvl w:val="0"/>
          <w:numId w:val="1"/>
        </w:numPr>
        <w:jc w:val="both"/>
        <w:rPr>
          <w:b/>
        </w:rPr>
      </w:pPr>
      <w:r w:rsidRPr="00D37AC1">
        <w:t>реализован план работы по безопасности, который включал: изучение правил дорожного движения, правил пожарной безопасности, правил антитеррористической безопасности,  правил техники безопасности в рамках предмета «Основы безопасности жизнедеятельности»;</w:t>
      </w:r>
    </w:p>
    <w:p w:rsidR="009B5AB8" w:rsidRPr="00D37AC1" w:rsidRDefault="009B5AB8" w:rsidP="009B5AB8">
      <w:pPr>
        <w:jc w:val="both"/>
        <w:rPr>
          <w:b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7F6519" w:rsidRPr="00D37AC1" w:rsidRDefault="007F6519" w:rsidP="009B5AB8">
      <w:pPr>
        <w:jc w:val="both"/>
        <w:rPr>
          <w:shd w:val="clear" w:color="auto" w:fill="FFFFFF"/>
        </w:rPr>
      </w:pPr>
    </w:p>
    <w:p w:rsidR="00BB2EA9" w:rsidRPr="00D37AC1" w:rsidRDefault="00BB2EA9" w:rsidP="00BB2EA9">
      <w:pPr>
        <w:jc w:val="center"/>
        <w:rPr>
          <w:b/>
          <w:bCs/>
          <w:shd w:val="clear" w:color="auto" w:fill="FFFFFF"/>
        </w:rPr>
      </w:pPr>
      <w:r w:rsidRPr="00D37AC1">
        <w:rPr>
          <w:b/>
          <w:shd w:val="clear" w:color="auto" w:fill="FFFFFF"/>
        </w:rPr>
        <w:lastRenderedPageBreak/>
        <w:t>Методическая работа в школе.</w:t>
      </w:r>
    </w:p>
    <w:p w:rsidR="00BB2EA9" w:rsidRPr="00D37AC1" w:rsidRDefault="00BB2EA9" w:rsidP="00BB2EA9">
      <w:pPr>
        <w:shd w:val="clear" w:color="auto" w:fill="FFFFFF"/>
        <w:spacing w:before="30" w:after="30"/>
        <w:jc w:val="both"/>
        <w:rPr>
          <w:rFonts w:eastAsia="Times New Roman"/>
          <w:b/>
        </w:rPr>
      </w:pPr>
      <w:r w:rsidRPr="00D37AC1">
        <w:rPr>
          <w:shd w:val="clear" w:color="auto" w:fill="FFFFFF"/>
        </w:rPr>
        <w:t xml:space="preserve">  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и воспитания.</w:t>
      </w:r>
      <w:r w:rsidRPr="00D37AC1">
        <w:br/>
      </w:r>
      <w:r w:rsidRPr="00D37AC1">
        <w:rPr>
          <w:shd w:val="clear" w:color="auto" w:fill="FFFFFF"/>
        </w:rPr>
        <w:t xml:space="preserve">   В 2018-2019 учебном году   </w:t>
      </w:r>
      <w:r w:rsidRPr="00D37AC1">
        <w:rPr>
          <w:rFonts w:eastAsia="Times New Roman"/>
        </w:rPr>
        <w:t xml:space="preserve">   методический совет школы</w:t>
      </w:r>
      <w:r w:rsidRPr="00D37AC1">
        <w:rPr>
          <w:rFonts w:eastAsia="Times New Roman"/>
          <w:b/>
        </w:rPr>
        <w:t xml:space="preserve"> </w:t>
      </w:r>
      <w:r w:rsidRPr="00D37AC1">
        <w:rPr>
          <w:shd w:val="clear" w:color="auto" w:fill="FFFFFF"/>
        </w:rPr>
        <w:t xml:space="preserve"> работал над темой</w:t>
      </w:r>
      <w:r w:rsidRPr="00D37AC1">
        <w:rPr>
          <w:rFonts w:eastAsia="Times New Roman"/>
          <w:b/>
        </w:rPr>
        <w:t xml:space="preserve">  </w:t>
      </w:r>
      <w:r w:rsidRPr="00D37AC1">
        <w:rPr>
          <w:rFonts w:eastAsia="Times New Roman"/>
        </w:rPr>
        <w:t xml:space="preserve">  «Повышение уровня профессиональной компетенции педагогов школы через эффективное использование современных технологий в образовательном процессе».</w:t>
      </w:r>
    </w:p>
    <w:p w:rsidR="00BB2EA9" w:rsidRPr="00D37AC1" w:rsidRDefault="00BB2EA9" w:rsidP="00BB2EA9">
      <w:pPr>
        <w:jc w:val="both"/>
      </w:pPr>
      <w:r w:rsidRPr="00D37AC1">
        <w:t>Перед  методическим советом    были поставлены следующие </w:t>
      </w:r>
      <w:r w:rsidRPr="00D37AC1">
        <w:rPr>
          <w:bCs/>
        </w:rPr>
        <w:t>цели и задачи:</w:t>
      </w:r>
    </w:p>
    <w:p w:rsidR="00BB2EA9" w:rsidRPr="00D37AC1" w:rsidRDefault="00BB2EA9" w:rsidP="00BB2EA9">
      <w:pPr>
        <w:jc w:val="both"/>
      </w:pPr>
      <w:r w:rsidRPr="00D37AC1">
        <w:rPr>
          <w:rFonts w:eastAsia="Times New Roman"/>
          <w:b/>
        </w:rPr>
        <w:t>Цель:</w:t>
      </w:r>
      <w:r w:rsidRPr="00D37AC1">
        <w:rPr>
          <w:rFonts w:eastAsia="Times New Roman"/>
        </w:rPr>
        <w:t xml:space="preserve"> </w:t>
      </w:r>
    </w:p>
    <w:p w:rsidR="00BB2EA9" w:rsidRPr="00D37AC1" w:rsidRDefault="00BB2EA9" w:rsidP="00BB2EA9">
      <w:pPr>
        <w:shd w:val="clear" w:color="auto" w:fill="FFFFFF"/>
        <w:spacing w:before="30"/>
        <w:jc w:val="both"/>
        <w:rPr>
          <w:rFonts w:eastAsia="Times New Roman"/>
        </w:rPr>
      </w:pPr>
      <w:r w:rsidRPr="00D37AC1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мастерства, достижение планируемых результатов в соответствии с требованиями ФГОС.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  <w:b/>
        </w:rPr>
      </w:pPr>
      <w:r w:rsidRPr="00D37AC1">
        <w:rPr>
          <w:rFonts w:eastAsia="Times New Roman"/>
          <w:b/>
        </w:rPr>
        <w:t>Задачи методического совета:</w:t>
      </w:r>
    </w:p>
    <w:p w:rsidR="00BB2EA9" w:rsidRPr="00D37AC1" w:rsidRDefault="00BB2EA9" w:rsidP="00BB2EA9">
      <w:pPr>
        <w:jc w:val="both"/>
      </w:pPr>
      <w:r w:rsidRPr="00D37AC1">
        <w:rPr>
          <w:rFonts w:eastAsia="Times New Roman"/>
        </w:rPr>
        <w:t>1.</w:t>
      </w:r>
      <w:r w:rsidRPr="00D37AC1">
        <w:t xml:space="preserve"> Обеспечение методической поддержки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37AC1">
        <w:rPr>
          <w:b/>
        </w:rPr>
        <w:t>.</w:t>
      </w:r>
    </w:p>
    <w:p w:rsidR="00BB2EA9" w:rsidRPr="00D37AC1" w:rsidRDefault="00BB2EA9" w:rsidP="00BB2EA9">
      <w:pPr>
        <w:jc w:val="both"/>
      </w:pPr>
      <w:r w:rsidRPr="00D37AC1">
        <w:rPr>
          <w:rFonts w:eastAsia="Times New Roman"/>
        </w:rPr>
        <w:t>2. 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3. Совершенствование анализа и критериев оценки деятельности педагогического коллектива.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4. 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5. Развитие современного стиля педагогического мышления, формирование готовности к самообразованию.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6.Организация МО учителей-предметников, активизация работы МО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7. Активизация работы учителей по темам самообразования, по распространению передового педагогического опыта, обобщению опыта учителей школы.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8. 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9.  Развитие обучающихся с учётом их возрастных, физиологических, психологических и интеллектуальных особенностей.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10. Реализация преемственности в сфере образовательных подсистем.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11. Создание в школе здоровьесберегающей среды.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</w:p>
    <w:p w:rsidR="00BB2EA9" w:rsidRPr="00D37AC1" w:rsidRDefault="00BB2EA9" w:rsidP="00BB2EA9">
      <w:pPr>
        <w:jc w:val="both"/>
        <w:rPr>
          <w:b/>
        </w:rPr>
      </w:pPr>
      <w:r w:rsidRPr="00D37AC1">
        <w:rPr>
          <w:bCs/>
        </w:rPr>
        <w:t>      В соответствии с целями и задачами методическая работа школы осуществлялась по следующим направлениям деятельности</w:t>
      </w:r>
      <w:r w:rsidRPr="00D37AC1">
        <w:rPr>
          <w:b/>
        </w:rPr>
        <w:t>: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 1. Аттестация учителей.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 2.Повышение квалификации учителей (самообразование, курсовая подготовка, участие в семинарах,      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 заседаниях МО, конференциях, мастер-классах).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 3.Управление качеством образования. Проведение мониторинговых мероприятий. 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4. Внеурочная деятельность по предмету. 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5.Обобщение и представление опыта работы учителей (открытые уроки, предметные недели, мастер-   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 классы) на различных уровнях. </w:t>
      </w:r>
    </w:p>
    <w:p w:rsidR="00BB2EA9" w:rsidRPr="00D37AC1" w:rsidRDefault="00BB2EA9" w:rsidP="00BB2EA9">
      <w:pPr>
        <w:ind w:left="-567"/>
        <w:jc w:val="both"/>
      </w:pPr>
      <w:r w:rsidRPr="00D37AC1">
        <w:t xml:space="preserve">            6. Работа с молодыми педагогами.</w:t>
      </w:r>
    </w:p>
    <w:p w:rsidR="00BB2EA9" w:rsidRPr="00D37AC1" w:rsidRDefault="00BB2EA9" w:rsidP="00BB2EA9">
      <w:pPr>
        <w:jc w:val="both"/>
        <w:rPr>
          <w:u w:val="single"/>
          <w:shd w:val="clear" w:color="auto" w:fill="FFFFFF"/>
        </w:rPr>
      </w:pPr>
      <w:r w:rsidRPr="00D37AC1">
        <w:rPr>
          <w:shd w:val="clear" w:color="auto" w:fill="FFFFFF"/>
        </w:rPr>
        <w:lastRenderedPageBreak/>
        <w:t>В течение учебного года школьным методическим советом были рассмотрены следующие вопросы:</w:t>
      </w:r>
    </w:p>
    <w:p w:rsidR="00BB2EA9" w:rsidRPr="00D37AC1" w:rsidRDefault="00BB2EA9" w:rsidP="00BB2EA9">
      <w:pPr>
        <w:jc w:val="both"/>
      </w:pP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379"/>
        <w:gridCol w:w="2638"/>
      </w:tblGrid>
      <w:tr w:rsidR="00BB2EA9" w:rsidRPr="00D37AC1" w:rsidTr="00BB2EA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jc w:val="both"/>
              <w:textAlignment w:val="baseline"/>
              <w:rPr>
                <w:rFonts w:eastAsia="Times New Roman"/>
              </w:rPr>
            </w:pPr>
            <w:r w:rsidRPr="00D37AC1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jc w:val="both"/>
              <w:textAlignment w:val="baseline"/>
              <w:rPr>
                <w:rFonts w:eastAsia="Times New Roman"/>
              </w:rPr>
            </w:pPr>
            <w:r w:rsidRPr="00D37AC1">
              <w:rPr>
                <w:rFonts w:eastAsia="Times New Roman"/>
                <w:b/>
                <w:bCs/>
              </w:rPr>
              <w:t>Тематика методического заседания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  <w:rPr>
                <w:b/>
              </w:rPr>
            </w:pPr>
            <w:r w:rsidRPr="00D37AC1">
              <w:rPr>
                <w:b/>
              </w:rPr>
              <w:t>Ответственный</w:t>
            </w:r>
          </w:p>
        </w:tc>
      </w:tr>
      <w:tr w:rsidR="00BB2EA9" w:rsidRPr="00D37AC1" w:rsidTr="00BB2EA9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before="300" w:after="100" w:afterAutospacing="1"/>
              <w:jc w:val="both"/>
              <w:rPr>
                <w:bCs/>
              </w:rPr>
            </w:pPr>
            <w:r w:rsidRPr="00D37AC1">
              <w:rPr>
                <w:bCs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  <w:rPr>
                <w:b/>
              </w:rPr>
            </w:pPr>
            <w:r w:rsidRPr="00D37AC1">
              <w:rPr>
                <w:b/>
              </w:rPr>
              <w:t>Заседание №1</w:t>
            </w:r>
          </w:p>
          <w:p w:rsidR="00BB2EA9" w:rsidRPr="00D37AC1" w:rsidRDefault="00BB2EA9" w:rsidP="00BB2EA9">
            <w:pPr>
              <w:jc w:val="both"/>
            </w:pPr>
            <w:r w:rsidRPr="00D37AC1">
              <w:t>1)Утверждение плана работы на 2018-2019 учебный год.</w:t>
            </w:r>
          </w:p>
          <w:p w:rsidR="00BB2EA9" w:rsidRPr="00D37AC1" w:rsidRDefault="00BB2EA9" w:rsidP="00BB2EA9">
            <w:pPr>
              <w:jc w:val="both"/>
            </w:pPr>
            <w:r w:rsidRPr="00D37AC1">
              <w:t>2)Утверждение рабочих программ, программ факультативных курсов, элективных курсов, кружков.</w:t>
            </w:r>
          </w:p>
          <w:p w:rsidR="00BB2EA9" w:rsidRPr="00D37AC1" w:rsidRDefault="00BB2EA9" w:rsidP="00BB2EA9">
            <w:pPr>
              <w:jc w:val="both"/>
            </w:pPr>
            <w:r w:rsidRPr="00D37AC1">
              <w:t xml:space="preserve">3)Анализ итогов ГИА 2017-2018 уч. года. </w:t>
            </w:r>
          </w:p>
          <w:p w:rsidR="00BB2EA9" w:rsidRPr="00D37AC1" w:rsidRDefault="00BB2EA9" w:rsidP="00BB2EA9">
            <w:pPr>
              <w:jc w:val="both"/>
            </w:pPr>
            <w:r w:rsidRPr="00D37AC1">
              <w:t>4) Создание предметных МО</w:t>
            </w:r>
          </w:p>
          <w:p w:rsidR="00BB2EA9" w:rsidRPr="00D37AC1" w:rsidRDefault="00BB2EA9" w:rsidP="00BB2EA9">
            <w:pPr>
              <w:jc w:val="both"/>
            </w:pPr>
            <w:r w:rsidRPr="00D37AC1">
              <w:t>5) Процедура аттестации педагогических кадров в 2018-2019  учебном году</w:t>
            </w:r>
          </w:p>
          <w:p w:rsidR="00BB2EA9" w:rsidRPr="00D37AC1" w:rsidRDefault="00BB2EA9" w:rsidP="00BB2EA9">
            <w:pPr>
              <w:jc w:val="both"/>
            </w:pPr>
            <w:r w:rsidRPr="00D37AC1">
              <w:t> 6) Составление графика проведения  предметных недель</w:t>
            </w:r>
          </w:p>
          <w:p w:rsidR="00BB2EA9" w:rsidRPr="00D37AC1" w:rsidRDefault="00BB2EA9" w:rsidP="00BB2EA9">
            <w:pPr>
              <w:jc w:val="both"/>
            </w:pPr>
            <w:r w:rsidRPr="00D37AC1">
              <w:t>7) Создание комиссий для проведения школьных олимпиад по предметам</w:t>
            </w:r>
          </w:p>
          <w:p w:rsidR="00BB2EA9" w:rsidRPr="00D37AC1" w:rsidRDefault="00BB2EA9" w:rsidP="00BB2EA9">
            <w:pPr>
              <w:spacing w:after="75"/>
              <w:jc w:val="both"/>
              <w:rPr>
                <w:b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  <w:rPr>
                <w:b/>
              </w:rPr>
            </w:pPr>
            <w:r w:rsidRPr="00D37AC1">
              <w:rPr>
                <w:b/>
              </w:rPr>
              <w:t>Зам директора по УВР</w:t>
            </w:r>
          </w:p>
          <w:p w:rsidR="00BB2EA9" w:rsidRPr="00D37AC1" w:rsidRDefault="00BB2EA9" w:rsidP="00BB2EA9">
            <w:pPr>
              <w:spacing w:after="75"/>
              <w:jc w:val="both"/>
              <w:rPr>
                <w:b/>
              </w:rPr>
            </w:pPr>
            <w:r w:rsidRPr="00D37AC1">
              <w:rPr>
                <w:b/>
              </w:rPr>
              <w:t>Руководитель ШМС</w:t>
            </w:r>
          </w:p>
        </w:tc>
      </w:tr>
      <w:tr w:rsidR="00BB2EA9" w:rsidRPr="00D37AC1" w:rsidTr="00BB2EA9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before="300" w:after="100" w:afterAutospacing="1"/>
              <w:jc w:val="both"/>
            </w:pPr>
            <w:r w:rsidRPr="00D37AC1">
              <w:rPr>
                <w:bCs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Заседание №2</w:t>
            </w:r>
          </w:p>
          <w:p w:rsidR="00BB2EA9" w:rsidRPr="00D37AC1" w:rsidRDefault="00BB2EA9" w:rsidP="00BB2EA9">
            <w:pPr>
              <w:jc w:val="both"/>
            </w:pPr>
            <w:r w:rsidRPr="00D37AC1">
              <w:t>1)Подготовка к педсовету «Творческая деятельность педагога на занятиях кружков спортивных секций и внеурочной деятельности по созданию благоприятных условий личностного роста обучающихся»</w:t>
            </w:r>
          </w:p>
          <w:p w:rsidR="00BB2EA9" w:rsidRPr="00D37AC1" w:rsidRDefault="00BB2EA9" w:rsidP="00BB2EA9">
            <w:pPr>
              <w:pStyle w:val="a8"/>
              <w:spacing w:after="0"/>
              <w:jc w:val="both"/>
              <w:rPr>
                <w:bCs/>
              </w:rPr>
            </w:pPr>
            <w:r w:rsidRPr="00D37AC1">
              <w:rPr>
                <w:bCs/>
              </w:rPr>
              <w:t>2) Изменения в проведении ГИА  в 2018-2019 уч. году. Методическая поддержка в подготовке к ГИА.</w:t>
            </w:r>
          </w:p>
          <w:p w:rsidR="00BB2EA9" w:rsidRPr="00D37AC1" w:rsidRDefault="00BB2EA9" w:rsidP="00BB2EA9">
            <w:pPr>
              <w:jc w:val="both"/>
            </w:pPr>
            <w:r w:rsidRPr="00D37AC1">
              <w:t>3) Рабочие вопросы: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анализ проведения школьных пред-</w:t>
            </w:r>
          </w:p>
          <w:p w:rsidR="00BB2EA9" w:rsidRPr="00D37AC1" w:rsidRDefault="00BB2EA9" w:rsidP="00BB2EA9">
            <w:pPr>
              <w:jc w:val="both"/>
            </w:pPr>
            <w:r w:rsidRPr="00D37AC1">
              <w:t>метных олимпиад;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-подготовка к муниципальным предметным олимпиадам;</w:t>
            </w:r>
          </w:p>
          <w:p w:rsidR="00BB2EA9" w:rsidRPr="00D37AC1" w:rsidRDefault="00BB2EA9" w:rsidP="00BB2EA9">
            <w:pPr>
              <w:jc w:val="both"/>
              <w:rPr>
                <w:shd w:val="clear" w:color="auto" w:fill="FFFFFF"/>
              </w:rPr>
            </w:pPr>
            <w:r w:rsidRPr="00D37AC1">
              <w:t>-</w:t>
            </w:r>
            <w:r w:rsidRPr="00D37AC1">
              <w:rPr>
                <w:shd w:val="clear" w:color="auto" w:fill="FFFFFF"/>
              </w:rPr>
              <w:t xml:space="preserve"> работа с одарёнными и способными обучающимися;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-итоги мониторинга учебного процесса</w:t>
            </w:r>
          </w:p>
          <w:p w:rsidR="00BB2EA9" w:rsidRPr="00D37AC1" w:rsidRDefault="00BB2EA9" w:rsidP="00BB2EA9">
            <w:pPr>
              <w:jc w:val="both"/>
            </w:pPr>
            <w:r w:rsidRPr="00D37AC1">
              <w:t>за первую четверть;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проведение открытых уроков.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 xml:space="preserve">Зам директора по УВР Руководитель ШМС </w:t>
            </w:r>
          </w:p>
        </w:tc>
      </w:tr>
      <w:tr w:rsidR="00BB2EA9" w:rsidRPr="00D37AC1" w:rsidTr="00BB2EA9">
        <w:trPr>
          <w:trHeight w:val="36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before="300" w:after="100" w:afterAutospacing="1"/>
              <w:jc w:val="both"/>
            </w:pPr>
            <w:r w:rsidRPr="00D37AC1">
              <w:rPr>
                <w:bCs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Заседание №3</w:t>
            </w:r>
          </w:p>
          <w:p w:rsidR="00BB2EA9" w:rsidRPr="00D37AC1" w:rsidRDefault="00BB2EA9" w:rsidP="00BB2EA9">
            <w:pPr>
              <w:spacing w:before="25" w:after="25"/>
              <w:jc w:val="both"/>
            </w:pPr>
            <w:r w:rsidRPr="00D37AC1">
              <w:t xml:space="preserve">1) </w:t>
            </w:r>
            <w:r w:rsidRPr="00D37AC1">
              <w:rPr>
                <w:shd w:val="clear" w:color="auto" w:fill="FFFFFF"/>
              </w:rPr>
              <w:t>Итоги участия обучающихся в муниципальном туре Всероссийской олимпиады школьников.</w:t>
            </w:r>
            <w:r w:rsidRPr="00D37AC1">
              <w:t xml:space="preserve"> </w:t>
            </w:r>
          </w:p>
          <w:p w:rsidR="00BB2EA9" w:rsidRPr="00D37AC1" w:rsidRDefault="00BB2EA9" w:rsidP="00BB2EA9">
            <w:pPr>
              <w:spacing w:before="25" w:after="25"/>
              <w:jc w:val="both"/>
            </w:pPr>
            <w:r w:rsidRPr="00D37AC1">
              <w:t xml:space="preserve">2) Подготовка к педсовету   </w:t>
            </w:r>
            <w:r w:rsidRPr="00D37AC1">
              <w:rPr>
                <w:b/>
                <w:i/>
              </w:rPr>
              <w:t>«</w:t>
            </w:r>
            <w:r w:rsidRPr="00D37AC1">
              <w:t>Домашнее задание в условиях реализации ФГОС: характер, формы, дозирование, дифференцированность. Предупреждение перегрузки обучающихся»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Домашнее задание как средство формирования прочных учебных компетентностей обучающихся.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Разновидности домашних заданий по предметам.</w:t>
            </w:r>
          </w:p>
          <w:p w:rsidR="00BB2EA9" w:rsidRPr="00D37AC1" w:rsidRDefault="00BB2EA9" w:rsidP="00BB2EA9">
            <w:pPr>
              <w:jc w:val="both"/>
            </w:pPr>
            <w:r w:rsidRPr="00D37AC1">
              <w:t>3)Рабочие вопросы:</w:t>
            </w:r>
          </w:p>
          <w:p w:rsidR="00BB2EA9" w:rsidRPr="00D37AC1" w:rsidRDefault="00BB2EA9" w:rsidP="00BB2EA9">
            <w:pPr>
              <w:jc w:val="both"/>
            </w:pPr>
            <w:r w:rsidRPr="00D37AC1">
              <w:t>-результаты образовательного мониторинга в 4, 5, 9, 11 классах, работа с детьми группы риска;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результативность методической работы</w:t>
            </w:r>
          </w:p>
          <w:p w:rsidR="00BB2EA9" w:rsidRPr="00D37AC1" w:rsidRDefault="00BB2EA9" w:rsidP="00BB2EA9">
            <w:pPr>
              <w:jc w:val="both"/>
            </w:pPr>
            <w:r w:rsidRPr="00D37AC1">
              <w:t>школы за первое полугодие;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-итоги мониторинга учебного процесса за первое полугодие;</w:t>
            </w:r>
          </w:p>
          <w:p w:rsidR="00BB2EA9" w:rsidRPr="00D37AC1" w:rsidRDefault="00BB2EA9" w:rsidP="00BB2EA9">
            <w:pPr>
              <w:jc w:val="both"/>
            </w:pPr>
            <w:r w:rsidRPr="00D37AC1">
              <w:t>- анализ проведения открытых уроков.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Зам директора по УВР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Руководитель ШМС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 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 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 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 </w:t>
            </w:r>
          </w:p>
          <w:p w:rsidR="00BB2EA9" w:rsidRPr="00D37AC1" w:rsidRDefault="00BB2EA9" w:rsidP="00BB2EA9">
            <w:pPr>
              <w:spacing w:before="100" w:beforeAutospacing="1"/>
              <w:jc w:val="both"/>
            </w:pPr>
            <w:r w:rsidRPr="00D37AC1">
              <w:t> </w:t>
            </w:r>
          </w:p>
        </w:tc>
      </w:tr>
      <w:tr w:rsidR="00BB2EA9" w:rsidRPr="00D37AC1" w:rsidTr="00BB2EA9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lastRenderedPageBreak/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 xml:space="preserve">Заседание № 4 </w:t>
            </w:r>
          </w:p>
          <w:p w:rsidR="00BB2EA9" w:rsidRPr="00D37AC1" w:rsidRDefault="00BB2EA9" w:rsidP="00BB2EA9">
            <w:pPr>
              <w:spacing w:before="25" w:after="25"/>
              <w:jc w:val="both"/>
            </w:pPr>
            <w:r w:rsidRPr="00D37AC1">
              <w:t>Подготовка к педсовету  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  <w:p w:rsidR="00BB2EA9" w:rsidRPr="00D37AC1" w:rsidRDefault="00BB2EA9" w:rsidP="00BB2EA9">
            <w:pPr>
              <w:jc w:val="both"/>
            </w:pPr>
            <w:r w:rsidRPr="00D37AC1">
              <w:t>2)Рабочие вопросы:</w:t>
            </w:r>
          </w:p>
          <w:p w:rsidR="00BB2EA9" w:rsidRPr="00D37AC1" w:rsidRDefault="00BB2EA9" w:rsidP="00BB2EA9">
            <w:pPr>
              <w:jc w:val="both"/>
            </w:pPr>
            <w:r w:rsidRPr="00D37AC1">
              <w:t xml:space="preserve">-итоги мониторинга учебного процесса за </w:t>
            </w:r>
            <w:r w:rsidRPr="00D37AC1">
              <w:rPr>
                <w:lang w:val="en-US"/>
              </w:rPr>
              <w:t>III</w:t>
            </w:r>
            <w:r w:rsidRPr="00D37AC1">
              <w:t xml:space="preserve"> четверть;</w:t>
            </w:r>
          </w:p>
          <w:p w:rsidR="00BB2EA9" w:rsidRPr="00D37AC1" w:rsidRDefault="00BB2EA9" w:rsidP="00BB2EA9">
            <w:pPr>
              <w:spacing w:after="75"/>
              <w:jc w:val="both"/>
            </w:pPr>
            <w:r w:rsidRPr="00D37AC1">
              <w:t>-рекомендации по проведению промежуточной и итоговой аттестации учащихся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Зам. директора по УВР Руководитель ШМС</w:t>
            </w:r>
          </w:p>
        </w:tc>
      </w:tr>
      <w:tr w:rsidR="00BB2EA9" w:rsidRPr="00D37AC1" w:rsidTr="00BB2EA9">
        <w:trPr>
          <w:trHeight w:val="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Заседание № 5</w:t>
            </w:r>
          </w:p>
          <w:p w:rsidR="00BB2EA9" w:rsidRPr="00D37AC1" w:rsidRDefault="00BB2EA9" w:rsidP="00BB2EA9">
            <w:pPr>
              <w:jc w:val="both"/>
            </w:pPr>
            <w:r w:rsidRPr="00D37AC1">
              <w:t>1)Отчет о реализации плана методической работы за год.</w:t>
            </w:r>
          </w:p>
          <w:p w:rsidR="00BB2EA9" w:rsidRPr="00D37AC1" w:rsidRDefault="00BB2EA9" w:rsidP="00BB2EA9">
            <w:pPr>
              <w:jc w:val="both"/>
            </w:pPr>
            <w:r w:rsidRPr="00D37AC1">
              <w:t>2)Обсуждение проекта учебного плана методического совета школы на 2018-2019  учебный год.</w:t>
            </w:r>
          </w:p>
          <w:p w:rsidR="00BB2EA9" w:rsidRPr="00D37AC1" w:rsidRDefault="00BB2EA9" w:rsidP="00BB2EA9">
            <w:pPr>
              <w:jc w:val="both"/>
            </w:pPr>
            <w:r w:rsidRPr="00D37AC1">
              <w:t>3) Анализ итогов  прохождения аттестации педработниками в 2018-2019 учебном году. Планирование аттестационных мероприятий на новый учебный год.</w:t>
            </w:r>
          </w:p>
          <w:p w:rsidR="00BB2EA9" w:rsidRPr="00D37AC1" w:rsidRDefault="00BB2EA9" w:rsidP="00BB2EA9">
            <w:pPr>
              <w:spacing w:after="75"/>
              <w:jc w:val="both"/>
            </w:pPr>
            <w:r w:rsidRPr="00D37AC1">
              <w:t xml:space="preserve">4) Итоги мониторинга учебного процесса за </w:t>
            </w:r>
            <w:r w:rsidRPr="00D37AC1">
              <w:rPr>
                <w:lang w:val="en-US"/>
              </w:rPr>
              <w:t>IV</w:t>
            </w:r>
            <w:r w:rsidRPr="00D37AC1">
              <w:t xml:space="preserve"> четверть и учебный год.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A9" w:rsidRPr="00D37AC1" w:rsidRDefault="00BB2EA9" w:rsidP="00BB2EA9">
            <w:pPr>
              <w:spacing w:after="75"/>
              <w:jc w:val="both"/>
            </w:pPr>
            <w:r w:rsidRPr="00D37AC1">
              <w:t>Зам. директора по УВР</w:t>
            </w:r>
          </w:p>
          <w:p w:rsidR="00BB2EA9" w:rsidRPr="00D37AC1" w:rsidRDefault="00BB2EA9" w:rsidP="00BB2EA9">
            <w:pPr>
              <w:spacing w:after="75"/>
              <w:jc w:val="both"/>
            </w:pPr>
            <w:r w:rsidRPr="00D37AC1">
              <w:t>Руководитель ШМС</w:t>
            </w:r>
          </w:p>
          <w:p w:rsidR="00BB2EA9" w:rsidRPr="00D37AC1" w:rsidRDefault="00BB2EA9" w:rsidP="00BB2EA9">
            <w:pPr>
              <w:spacing w:after="75"/>
              <w:jc w:val="both"/>
            </w:pPr>
          </w:p>
        </w:tc>
      </w:tr>
    </w:tbl>
    <w:p w:rsidR="00BB2EA9" w:rsidRPr="00D37AC1" w:rsidRDefault="00BB2EA9" w:rsidP="00BB2EA9">
      <w:pPr>
        <w:jc w:val="both"/>
        <w:rPr>
          <w:b/>
        </w:rPr>
      </w:pPr>
    </w:p>
    <w:p w:rsidR="00BB2EA9" w:rsidRPr="00D37AC1" w:rsidRDefault="00BB2EA9" w:rsidP="00BB2EA9">
      <w:pPr>
        <w:jc w:val="both"/>
      </w:pPr>
      <w:r w:rsidRPr="00D37AC1">
        <w:t xml:space="preserve">   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 В 2018 -2019 учебном году аттестацию на квалификационные категории прошли   педагогические работники: Попов</w:t>
      </w:r>
      <w:r w:rsidR="00504434" w:rsidRPr="00D37AC1">
        <w:t>а М. Ф. и  Саулова Ц. Д. ( высшая квалификационная  категория</w:t>
      </w:r>
      <w:r w:rsidRPr="00D37AC1">
        <w:t>).</w:t>
      </w:r>
    </w:p>
    <w:p w:rsidR="00BB2EA9" w:rsidRPr="00D37AC1" w:rsidRDefault="00BB2EA9" w:rsidP="00BB2EA9">
      <w:pPr>
        <w:jc w:val="both"/>
      </w:pPr>
      <w:r w:rsidRPr="00D37AC1">
        <w:t xml:space="preserve">   Важнейшим направлением работы методической службы школы является постоянное совершенствование педагогического мастерства учителей через курсовую систему повышения квалификации. Педагоги стремятся к повышению профессионального роста, систематически проходят курсы повышения квалификации.  В 2018-2019 учебном году педагогические работники нашей школы проявили большую активность по повышению своей квалификации: Асланова Б. Н., Джамелошвили О. В.</w:t>
      </w:r>
    </w:p>
    <w:p w:rsidR="00BB2EA9" w:rsidRPr="00D37AC1" w:rsidRDefault="00504434" w:rsidP="00BB2EA9">
      <w:pPr>
        <w:jc w:val="both"/>
      </w:pPr>
      <w:r w:rsidRPr="00D37AC1">
        <w:t xml:space="preserve">   В течение учебного года  педагогические работники повышали</w:t>
      </w:r>
      <w:r w:rsidR="00BB2EA9" w:rsidRPr="00D37AC1">
        <w:t xml:space="preserve"> свою квалификацию дистанционно, через дистанционные курсы, мастер-кла</w:t>
      </w:r>
      <w:r w:rsidRPr="00D37AC1">
        <w:t>ссы, вебинары.  (</w:t>
      </w:r>
      <w:r w:rsidR="00BB2EA9" w:rsidRPr="00D37AC1">
        <w:t>Леонова С. Г.,  Михайлов А. М., Гавова Д. К., Корсунская И. Ю., Танова О. Н.</w:t>
      </w:r>
      <w:r w:rsidRPr="00D37AC1">
        <w:t>)</w:t>
      </w:r>
    </w:p>
    <w:p w:rsidR="00BB2EA9" w:rsidRPr="00D37AC1" w:rsidRDefault="00504434" w:rsidP="00BB2EA9">
      <w:pPr>
        <w:jc w:val="both"/>
      </w:pPr>
      <w:r w:rsidRPr="00D37AC1">
        <w:rPr>
          <w:shd w:val="clear" w:color="auto" w:fill="FFFFFF"/>
        </w:rPr>
        <w:t xml:space="preserve">   Активно велась работа по  темам</w:t>
      </w:r>
      <w:r w:rsidR="00BB2EA9" w:rsidRPr="00D37AC1">
        <w:rPr>
          <w:shd w:val="clear" w:color="auto" w:fill="FFFFFF"/>
        </w:rPr>
        <w:t xml:space="preserve"> самообразования. Темы для самообразования, выбранные педагогами ШМС, свидетельствуют о том, что учителя понимают всю важность задач, стоящих перед ними. В формулировках проблем, решаемых учителями,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 </w:t>
      </w:r>
    </w:p>
    <w:p w:rsidR="00BB2EA9" w:rsidRPr="00D37AC1" w:rsidRDefault="00BB2EA9" w:rsidP="00BB2EA9">
      <w:pPr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  Учителя делали поурочное планирование с использованием информационно-коммуникационных технологий, находили учебные материалы в Интернете, использовали информационно-коммуникационные технологии для мониторинга развития учеников, для тестирования. При этом эффективно использовали информационно-коммуникационные технологии для разработки и проведения уроков.</w:t>
      </w:r>
    </w:p>
    <w:p w:rsidR="00BB2EA9" w:rsidRPr="00D37AC1" w:rsidRDefault="00BB2EA9" w:rsidP="00BB2EA9">
      <w:pPr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  Учителя понимали значимость методической работы, принимали активное участие в жизни школы и района. 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BB2EA9" w:rsidRPr="00D37AC1" w:rsidRDefault="00BB2EA9" w:rsidP="00BB2EA9">
      <w:pPr>
        <w:shd w:val="clear" w:color="auto" w:fill="FFFFFF"/>
        <w:jc w:val="both"/>
      </w:pPr>
      <w:r w:rsidRPr="00D37AC1">
        <w:rPr>
          <w:rFonts w:eastAsia="Times New Roman"/>
        </w:rPr>
        <w:lastRenderedPageBreak/>
        <w:t xml:space="preserve">   Одним из важных аспектов в деятельности ШМС являлось изучение и анализ форм итоговой аттестации выпускников, </w:t>
      </w:r>
      <w:r w:rsidRPr="00D37AC1">
        <w:t>проведение мониторинговых мероприятий: входной и промежуточный контроль.</w:t>
      </w:r>
    </w:p>
    <w:p w:rsidR="00BB2EA9" w:rsidRPr="00D37AC1" w:rsidRDefault="00BB2EA9" w:rsidP="00BB2EA9">
      <w:pPr>
        <w:pStyle w:val="p6"/>
        <w:shd w:val="clear" w:color="auto" w:fill="FFFFFF"/>
        <w:spacing w:before="0" w:beforeAutospacing="0" w:after="0" w:afterAutospacing="0"/>
        <w:jc w:val="both"/>
      </w:pPr>
      <w:r w:rsidRPr="00D37AC1">
        <w:t xml:space="preserve">   В течение учебного года уделялось большое внимание урочной и внеурочной деятельности по предмету: открытые уроки, предметные недели, открытые заседания кружковой  работы, которые позволили как учащимся, так и учителям дополнительно раскрыть свой творческий потенциал. Учителя-предметники проявили хорошие организаторские способности, умение создать творческую атмосферу, использовали разнообразные нетрадиционные формы проведения, которые вызвали интерес учащихся.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t xml:space="preserve">   Поводилась также наставническая работа с молодыми специалистами согласно составленным планам.</w:t>
      </w:r>
      <w:r w:rsidRPr="00D37AC1">
        <w:rPr>
          <w:rFonts w:eastAsia="Times New Roman"/>
        </w:rPr>
        <w:t xml:space="preserve"> Микейлов В. С. участвовал в районном конкурсе «П</w:t>
      </w:r>
      <w:r w:rsidR="00504434" w:rsidRPr="00D37AC1">
        <w:rPr>
          <w:rFonts w:eastAsia="Times New Roman"/>
        </w:rPr>
        <w:t xml:space="preserve">едагогический дебют» и занял </w:t>
      </w:r>
      <w:r w:rsidRPr="00D37AC1">
        <w:rPr>
          <w:rFonts w:eastAsia="Times New Roman"/>
        </w:rPr>
        <w:t>второе место.</w:t>
      </w:r>
    </w:p>
    <w:p w:rsidR="00BB2EA9" w:rsidRPr="00D37AC1" w:rsidRDefault="00BB2EA9" w:rsidP="00BB2EA9">
      <w:pPr>
        <w:jc w:val="both"/>
      </w:pPr>
      <w:r w:rsidRPr="00D37AC1">
        <w:t xml:space="preserve">   Прошедшая в апреле месяце  научно-практическая конференция  по итогам работы за учебный год показала повышение уровня методической культуры педагогических работников,  практические наработанные материалы педагогами школы. </w:t>
      </w:r>
    </w:p>
    <w:p w:rsidR="00BB2EA9" w:rsidRPr="00D37AC1" w:rsidRDefault="00BB2EA9" w:rsidP="00BB2EA9">
      <w:pPr>
        <w:jc w:val="both"/>
      </w:pPr>
      <w:r w:rsidRPr="00D37AC1">
        <w:rPr>
          <w:shd w:val="clear" w:color="auto" w:fill="FFFFFF"/>
        </w:rPr>
        <w:t>Главными звеньями в структуре методического совета школы являются предметные методические объединения.</w:t>
      </w:r>
      <w:r w:rsidRPr="00D37AC1">
        <w:rPr>
          <w:b/>
        </w:rPr>
        <w:t xml:space="preserve"> </w:t>
      </w:r>
      <w:r w:rsidRPr="00D37AC1">
        <w:rPr>
          <w:kern w:val="28"/>
        </w:rPr>
        <w:t>В школе работало 4 методических  объединения: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ШМО учителей гуманитарного цикла;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ШМО учителей  естественно-математического цикла;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ШМО учителей географии, биологии, химии, ОБЖ, физкультуры и технологии;</w:t>
      </w:r>
    </w:p>
    <w:p w:rsidR="00BB2EA9" w:rsidRPr="00D37AC1" w:rsidRDefault="00BB2EA9" w:rsidP="00BB2EA9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ШМО учителей начальных классов и ИЗО.</w:t>
      </w:r>
    </w:p>
    <w:p w:rsidR="00BB2EA9" w:rsidRPr="00D37AC1" w:rsidRDefault="00BB2EA9" w:rsidP="00BB2EA9">
      <w:pPr>
        <w:shd w:val="clear" w:color="auto" w:fill="FFFFFF"/>
        <w:jc w:val="both"/>
      </w:pPr>
      <w:r w:rsidRPr="00D37AC1">
        <w:rPr>
          <w:rFonts w:eastAsia="Times New Roman"/>
        </w:rPr>
        <w:t xml:space="preserve">   </w:t>
      </w:r>
      <w:r w:rsidRPr="00D37AC1">
        <w:t xml:space="preserve">Каждое методическое объединение имело свой план работы, в соответствии с темой и целью методической службы школы. Проанализировав работу методических объединений за отчетный период 2018-2019 учебного года,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Главной задачей методических объединений  являлось оказание помощи  учителям в совершенствовании педагогического мастерства учителей. </w:t>
      </w:r>
    </w:p>
    <w:p w:rsidR="0013575D" w:rsidRPr="00D37AC1" w:rsidRDefault="0013575D" w:rsidP="0013575D">
      <w:pPr>
        <w:jc w:val="both"/>
        <w:rPr>
          <w:b/>
          <w:u w:val="single"/>
        </w:rPr>
      </w:pPr>
    </w:p>
    <w:p w:rsidR="001B2D7D" w:rsidRPr="00D37AC1" w:rsidRDefault="001B2D7D" w:rsidP="001B2D7D">
      <w:pPr>
        <w:rPr>
          <w:b/>
        </w:rPr>
      </w:pPr>
    </w:p>
    <w:p w:rsidR="001B2D7D" w:rsidRPr="00D37AC1" w:rsidRDefault="001B2D7D" w:rsidP="001B2D7D">
      <w:pPr>
        <w:jc w:val="center"/>
        <w:rPr>
          <w:b/>
        </w:rPr>
      </w:pPr>
      <w:r w:rsidRPr="00D37AC1">
        <w:rPr>
          <w:b/>
        </w:rPr>
        <w:t>Деятельность педагогического совета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6834"/>
        <w:gridCol w:w="2228"/>
        <w:gridCol w:w="1110"/>
      </w:tblGrid>
      <w:tr w:rsidR="00E16DEF" w:rsidRPr="00D37AC1" w:rsidTr="001C5199">
        <w:tc>
          <w:tcPr>
            <w:tcW w:w="344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1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jc w:val="both"/>
              <w:rPr>
                <w:b/>
                <w:i/>
              </w:rPr>
            </w:pPr>
            <w:r w:rsidRPr="00D37AC1">
              <w:rPr>
                <w:b/>
                <w:bCs/>
              </w:rPr>
              <w:t>Педсовет – отчет</w:t>
            </w:r>
          </w:p>
          <w:p w:rsidR="00E16DEF" w:rsidRPr="00D37AC1" w:rsidRDefault="00E16DEF" w:rsidP="001C5199">
            <w:pPr>
              <w:spacing w:line="240" w:lineRule="atLeast"/>
            </w:pPr>
            <w:r w:rsidRPr="00D37AC1">
              <w:rPr>
                <w:bCs/>
              </w:rPr>
              <w:t>«Анализ и диагностика итогов 2017-2018 учебного года.  Тарификация. Утверждение учебного плана, плана работы школы на 2018-2019 учебный год. Задачи школы на 2018-2019 учебный год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line="240" w:lineRule="atLeast"/>
              <w:rPr>
                <w:bCs/>
              </w:rPr>
            </w:pPr>
            <w:r w:rsidRPr="00D37AC1">
              <w:t>Директор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line="240" w:lineRule="atLeast"/>
              <w:jc w:val="center"/>
              <w:rPr>
                <w:b/>
                <w:bCs/>
              </w:rPr>
            </w:pPr>
            <w:r w:rsidRPr="00D37AC1">
              <w:rPr>
                <w:bCs/>
              </w:rPr>
              <w:t>Август</w:t>
            </w: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D37AC1">
              <w:t>Итоги работы по организации летнего отдыха обучающихся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line="240" w:lineRule="atLeast"/>
              <w:rPr>
                <w:b/>
                <w:bCs/>
              </w:rPr>
            </w:pPr>
            <w:r w:rsidRPr="00D37AC1">
              <w:t>ответственный  за оздоровление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Режим работы школы в 2018-2019 учебном году.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</w:pPr>
            <w:r w:rsidRPr="00D37AC1">
              <w:t>директор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Об учебной нагрузке учителей на 2018-2019 уч. год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</w:pPr>
            <w:r w:rsidRPr="00D37AC1">
              <w:t>директор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Утверждение рабочих программ педагогических работников школы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line="240" w:lineRule="atLeast"/>
              <w:rPr>
                <w:bCs/>
              </w:rPr>
            </w:pPr>
            <w:r w:rsidRPr="00D37AC1">
              <w:t>зам. директора         по УВР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D37AC1">
              <w:t>Нормативно-правовая база школы. Обсуждение и принятие локальных актов школы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rPr>
                <w:bCs/>
              </w:rPr>
            </w:pPr>
            <w:r w:rsidRPr="00D37AC1">
              <w:rPr>
                <w:bCs/>
              </w:rPr>
              <w:t>директор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DEF" w:rsidRPr="00D37AC1" w:rsidTr="001C5199">
        <w:trPr>
          <w:trHeight w:val="901"/>
        </w:trPr>
        <w:tc>
          <w:tcPr>
            <w:tcW w:w="344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2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rPr>
                <w:b/>
              </w:rPr>
            </w:pPr>
            <w:r w:rsidRPr="00D37AC1">
              <w:rPr>
                <w:b/>
              </w:rPr>
              <w:t>Ценностные аспекты образовательного процесса как факторы имиджа школы»</w:t>
            </w:r>
          </w:p>
          <w:p w:rsidR="00E16DEF" w:rsidRPr="00D37AC1" w:rsidRDefault="00E16DEF" w:rsidP="001C5199">
            <w:pPr>
              <w:spacing w:before="100" w:beforeAutospacing="1" w:after="100" w:afterAutospacing="1"/>
            </w:pP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rPr>
                <w:bCs/>
              </w:rPr>
            </w:pPr>
            <w:r w:rsidRPr="00D37AC1">
              <w:rPr>
                <w:bCs/>
              </w:rPr>
              <w:t>педагог-психолог, кл. руководители 1,5,10 классов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ноябрь</w:t>
            </w: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240" w:lineRule="atLeast"/>
            </w:pPr>
            <w:r w:rsidRPr="00D37AC1">
              <w:t xml:space="preserve">Итоги УВР и движение учащихся за I четверть 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240" w:lineRule="atLeast"/>
              <w:rPr>
                <w:b/>
                <w:bCs/>
                <w:sz w:val="28"/>
                <w:szCs w:val="28"/>
              </w:rPr>
            </w:pPr>
            <w:r w:rsidRPr="00D37AC1">
              <w:t>зам. директора по УВР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Итоги адаптационного периода учащихся 1,5,10 классов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 xml:space="preserve">зам. директора по </w:t>
            </w:r>
            <w:r w:rsidRPr="00D37AC1">
              <w:lastRenderedPageBreak/>
              <w:t>УР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rPr>
          <w:trHeight w:val="2238"/>
        </w:trPr>
        <w:tc>
          <w:tcPr>
            <w:tcW w:w="344" w:type="pct"/>
            <w:shd w:val="clear" w:color="auto" w:fill="auto"/>
          </w:tcPr>
          <w:p w:rsidR="00E16DEF" w:rsidRPr="00D37AC1" w:rsidRDefault="00E16DEF" w:rsidP="001C5199">
            <w:pPr>
              <w:spacing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lastRenderedPageBreak/>
              <w:t>3</w:t>
            </w:r>
          </w:p>
          <w:p w:rsidR="00E16DEF" w:rsidRPr="00D37AC1" w:rsidRDefault="00E16DEF" w:rsidP="001C519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r w:rsidRPr="00D37AC1">
              <w:rPr>
                <w:b/>
              </w:rPr>
              <w:t>Педсовет  -мастер-класс</w:t>
            </w:r>
            <w:r w:rsidRPr="00D37AC1">
              <w:rPr>
                <w:b/>
                <w:i/>
              </w:rPr>
              <w:t>«</w:t>
            </w:r>
            <w:r w:rsidRPr="00D37AC1">
              <w:t>Домашнее задание в условиях реализации ФГОС: характер, формы, дозирование, дифференцированность. Предупреждение перегрузки обучающихся.</w:t>
            </w:r>
          </w:p>
          <w:p w:rsidR="00E16DEF" w:rsidRPr="00D37AC1" w:rsidRDefault="00E16DEF" w:rsidP="001C5199">
            <w:r w:rsidRPr="00D37AC1">
              <w:t>- Домашнее задание как средство формирования прочных учебных компетентностей обучающихся.</w:t>
            </w:r>
          </w:p>
          <w:p w:rsidR="00E16DEF" w:rsidRPr="00D37AC1" w:rsidRDefault="00E16DEF" w:rsidP="001C5199">
            <w:r w:rsidRPr="00D37AC1">
              <w:t>- Разновидности домашних заданий по предметам.</w:t>
            </w:r>
          </w:p>
          <w:p w:rsidR="00E16DEF" w:rsidRPr="00D37AC1" w:rsidRDefault="00E16DEF" w:rsidP="001C5199">
            <w:pPr>
              <w:rPr>
                <w:bCs/>
              </w:rPr>
            </w:pP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line="20" w:lineRule="atLeast"/>
            </w:pPr>
            <w:r w:rsidRPr="00D37AC1">
              <w:t>зам. директора по УР</w:t>
            </w:r>
          </w:p>
          <w:p w:rsidR="00E16DEF" w:rsidRPr="00D37AC1" w:rsidRDefault="00E16DEF" w:rsidP="001C5199">
            <w:pPr>
              <w:spacing w:line="20" w:lineRule="atLeast"/>
            </w:pPr>
            <w:r w:rsidRPr="00D37AC1">
              <w:t>учителя-предметники</w:t>
            </w:r>
          </w:p>
        </w:tc>
        <w:tc>
          <w:tcPr>
            <w:tcW w:w="508" w:type="pct"/>
            <w:shd w:val="clear" w:color="auto" w:fill="auto"/>
          </w:tcPr>
          <w:p w:rsidR="00E16DEF" w:rsidRPr="00D37AC1" w:rsidRDefault="00E16DEF" w:rsidP="001C5199">
            <w:pPr>
              <w:spacing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март</w:t>
            </w:r>
          </w:p>
        </w:tc>
      </w:tr>
      <w:tr w:rsidR="00E16DEF" w:rsidRPr="00D37AC1" w:rsidTr="001C5199">
        <w:trPr>
          <w:trHeight w:val="440"/>
        </w:trPr>
        <w:tc>
          <w:tcPr>
            <w:tcW w:w="344" w:type="pct"/>
            <w:shd w:val="clear" w:color="auto" w:fill="auto"/>
          </w:tcPr>
          <w:p w:rsidR="00E16DEF" w:rsidRPr="00D37AC1" w:rsidRDefault="00E16DEF" w:rsidP="001C5199">
            <w:pPr>
              <w:spacing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4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240" w:lineRule="atLeast"/>
            </w:pPr>
            <w:r w:rsidRPr="00D37AC1">
              <w:t xml:space="preserve">Итоги УВР и движение учащихся за I четверть 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240" w:lineRule="atLeast"/>
              <w:rPr>
                <w:b/>
                <w:bCs/>
                <w:sz w:val="28"/>
                <w:szCs w:val="28"/>
              </w:rPr>
            </w:pPr>
            <w:r w:rsidRPr="00D37AC1">
              <w:t>зам. директора по УР</w:t>
            </w:r>
          </w:p>
        </w:tc>
        <w:tc>
          <w:tcPr>
            <w:tcW w:w="50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E16DEF">
        <w:trPr>
          <w:trHeight w:val="1428"/>
        </w:trPr>
        <w:tc>
          <w:tcPr>
            <w:tcW w:w="344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5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tabs>
                <w:tab w:val="num" w:pos="1080"/>
              </w:tabs>
              <w:jc w:val="both"/>
            </w:pPr>
            <w:r w:rsidRPr="00D37AC1">
              <w:rPr>
                <w:b/>
                <w:bCs/>
              </w:rPr>
              <w:t>Педсовет – семинар</w:t>
            </w:r>
          </w:p>
          <w:p w:rsidR="00E16DEF" w:rsidRPr="00D37AC1" w:rsidRDefault="00E16DEF" w:rsidP="00E16DEF">
            <w:pPr>
              <w:spacing w:before="25" w:after="25" w:line="20" w:lineRule="atLeast"/>
            </w:pPr>
            <w:r w:rsidRPr="00D37AC1"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руководители МО</w:t>
            </w:r>
          </w:p>
        </w:tc>
        <w:tc>
          <w:tcPr>
            <w:tcW w:w="50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декабрь</w:t>
            </w:r>
          </w:p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rPr>
          <w:trHeight w:val="812"/>
        </w:trPr>
        <w:tc>
          <w:tcPr>
            <w:tcW w:w="344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8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jc w:val="both"/>
            </w:pPr>
            <w:r w:rsidRPr="00D37AC1">
              <w:rPr>
                <w:b/>
                <w:bCs/>
              </w:rPr>
              <w:t xml:space="preserve">Педсовет </w:t>
            </w:r>
          </w:p>
          <w:p w:rsidR="00E16DEF" w:rsidRPr="00D37AC1" w:rsidRDefault="00E16DEF" w:rsidP="001C5199">
            <w:pPr>
              <w:tabs>
                <w:tab w:val="num" w:pos="0"/>
              </w:tabs>
              <w:jc w:val="both"/>
            </w:pPr>
            <w:r w:rsidRPr="00D37AC1">
              <w:t xml:space="preserve">О допуске учащихся 9, 11 классов к сдаче выпускных экзаменов за курс основной и средней школы. 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директор</w:t>
            </w:r>
          </w:p>
        </w:tc>
        <w:tc>
          <w:tcPr>
            <w:tcW w:w="50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май</w:t>
            </w:r>
          </w:p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c>
          <w:tcPr>
            <w:tcW w:w="344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9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О переводеучащихся 1-8, 10 классов.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 xml:space="preserve">кл. руководители  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май</w:t>
            </w:r>
          </w:p>
        </w:tc>
      </w:tr>
      <w:tr w:rsidR="00E16DEF" w:rsidRPr="00D37AC1" w:rsidTr="001C5199">
        <w:trPr>
          <w:trHeight w:val="673"/>
        </w:trPr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Итоги методической работы школы за год. Мастер-классы педагогов, использующих современные технологии: «Роль моего предмета в будущей жизни ученика»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зам. директорапо УР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rPr>
          <w:trHeight w:val="673"/>
        </w:trPr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r w:rsidRPr="00D37AC1">
              <w:t>Анализ работы школы за 2017-2018 учебный год,</w:t>
            </w:r>
          </w:p>
          <w:p w:rsidR="00E16DEF" w:rsidRPr="00D37AC1" w:rsidRDefault="00E16DEF" w:rsidP="001C5199">
            <w:r w:rsidRPr="00D37AC1">
              <w:t>Задачи школы по повышению эффективности и качества образовательного процесса в  2018 – 2018учебном году.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Зам. директора по УР.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rPr>
          <w:trHeight w:val="374"/>
        </w:trPr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25" w:after="25" w:line="20" w:lineRule="atLeast"/>
            </w:pPr>
            <w:r w:rsidRPr="00D37AC1">
              <w:t>Проект плана работы школы на 2018-2019   учебный год.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директор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rPr>
          <w:trHeight w:val="421"/>
        </w:trPr>
        <w:tc>
          <w:tcPr>
            <w:tcW w:w="344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spacing w:before="25" w:after="25" w:line="20" w:lineRule="atLeast"/>
            </w:pPr>
            <w:r w:rsidRPr="00D37AC1">
              <w:t>Проект учебного плана на 2018-2019учебный год.</w:t>
            </w:r>
          </w:p>
        </w:tc>
        <w:tc>
          <w:tcPr>
            <w:tcW w:w="1020" w:type="pc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директор</w:t>
            </w: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c>
          <w:tcPr>
            <w:tcW w:w="344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10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contextualSpacing/>
              <w:jc w:val="both"/>
              <w:rPr>
                <w:b/>
              </w:rPr>
            </w:pPr>
            <w:r w:rsidRPr="00D37AC1">
              <w:rPr>
                <w:b/>
              </w:rPr>
              <w:t>Педсовет</w:t>
            </w:r>
          </w:p>
          <w:p w:rsidR="00E16DEF" w:rsidRPr="00D37AC1" w:rsidRDefault="00E16DEF" w:rsidP="001C5199">
            <w:pPr>
              <w:contextualSpacing/>
              <w:jc w:val="both"/>
            </w:pPr>
            <w:r w:rsidRPr="00D37AC1">
              <w:t xml:space="preserve">О выпуске учащихся 9-х классов, успешно сдавших экзамены за курс основной школы. 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директор</w:t>
            </w:r>
          </w:p>
          <w:p w:rsidR="00E16DEF" w:rsidRPr="00D37AC1" w:rsidRDefault="00E16DEF" w:rsidP="001C5199">
            <w:pPr>
              <w:spacing w:before="100" w:beforeAutospacing="1" w:after="100" w:afterAutospacing="1"/>
            </w:pPr>
          </w:p>
        </w:tc>
        <w:tc>
          <w:tcPr>
            <w:tcW w:w="508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июнь</w:t>
            </w: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contextualSpacing/>
              <w:jc w:val="both"/>
            </w:pPr>
            <w:r w:rsidRPr="00D37AC1">
              <w:t>О выдаче аттестатов особого образца, награждении похвальными грамотами.</w:t>
            </w:r>
          </w:p>
        </w:tc>
        <w:tc>
          <w:tcPr>
            <w:tcW w:w="1020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16DEF" w:rsidRPr="00D37AC1" w:rsidTr="001C5199">
        <w:tc>
          <w:tcPr>
            <w:tcW w:w="344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11</w:t>
            </w: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pPr>
              <w:contextualSpacing/>
              <w:jc w:val="both"/>
            </w:pPr>
            <w:r w:rsidRPr="00D37AC1">
              <w:t>О выпуске учащихся 11 классов, успешно сдавших экзамены за курс средней школы.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  <w:r w:rsidRPr="00D37AC1">
              <w:t>директор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D37AC1">
              <w:rPr>
                <w:bCs/>
              </w:rPr>
              <w:t>июнь</w:t>
            </w:r>
          </w:p>
        </w:tc>
      </w:tr>
      <w:tr w:rsidR="00E16DEF" w:rsidRPr="00D37AC1" w:rsidTr="001C5199">
        <w:tc>
          <w:tcPr>
            <w:tcW w:w="344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3128" w:type="pct"/>
            <w:shd w:val="clear" w:color="auto" w:fill="auto"/>
          </w:tcPr>
          <w:p w:rsidR="00E16DEF" w:rsidRPr="00D37AC1" w:rsidRDefault="00E16DEF" w:rsidP="001C5199">
            <w:r w:rsidRPr="00D37AC1">
              <w:t>О награждении   медалями, похвальными грамотами</w:t>
            </w:r>
          </w:p>
        </w:tc>
        <w:tc>
          <w:tcPr>
            <w:tcW w:w="1020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/>
            </w:pPr>
          </w:p>
        </w:tc>
        <w:tc>
          <w:tcPr>
            <w:tcW w:w="508" w:type="pct"/>
            <w:vMerge/>
            <w:shd w:val="clear" w:color="auto" w:fill="auto"/>
          </w:tcPr>
          <w:p w:rsidR="00E16DEF" w:rsidRPr="00D37AC1" w:rsidRDefault="00E16DEF" w:rsidP="001C519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1B2D7D" w:rsidRPr="00D37AC1" w:rsidRDefault="001B2D7D" w:rsidP="0013575D">
      <w:pPr>
        <w:jc w:val="both"/>
        <w:rPr>
          <w:rFonts w:eastAsia="Times New Roman"/>
        </w:rPr>
      </w:pP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  <w:sz w:val="20"/>
          <w:szCs w:val="20"/>
        </w:rPr>
        <w:t xml:space="preserve">    </w:t>
      </w:r>
      <w:r w:rsidRPr="00D37AC1">
        <w:rPr>
          <w:rFonts w:eastAsia="Times New Roman"/>
        </w:rPr>
        <w:t>Проанализировав деятельность методического совета, можно сделать вывод о том, что деятельность всех структур методической службы школы была направлена на осуществление перехода к научно-методической работе, управление профессиональным ростом и развитие профессиональных компетентностей педагогов.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Педагогический коллектив школы  руководствовался  задачами, стоящими перед школой в целом, повышал уровень образовательного процесса, пользуясь накопленным позитивным опытом. 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Однако недостаточно осуществлялся инновационный подход в организации работы с педагогическими кадрами с различным уровнем профессиональной подготовки.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Таким образом, остаются проблемы: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-отсутствует мотивация для инновационной творческой работы каждого педагога,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-качество знаний обучающихся нестабильно,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-не все педагоги принимают участие в методических мероприятиях,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-недостаточно реализуется системно-деятельностный подход в обучении, 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lastRenderedPageBreak/>
        <w:t>недостаточна работа по формированию УУД у учащихся на всех этапах урока,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-отсутствуют призовые места в олимпиадах и конкурсах по отдельным предметам,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-педагоги испытывают трудности в планировании и прогнозировании деятельности по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обеспечению высокого качества образования в условиях  ФГОС, </w:t>
      </w:r>
      <w:r w:rsidRPr="00D37AC1">
        <w:rPr>
          <w:shd w:val="clear" w:color="auto" w:fill="FFFFFF"/>
        </w:rPr>
        <w:t>преодолении возникающих затруднений в работе,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   Поставленные задачи следует считать выполненными. Работу методического совета следует признать удовлетворительной. На основе достигнутых результатов отмечается положительная динамика развития творческого потенциала учащихся. Таким образом, в школе создаётся среда, способствующая подготовке учащихся к активной деятельности в социуме.</w:t>
      </w:r>
    </w:p>
    <w:p w:rsidR="00162477" w:rsidRPr="00D37AC1" w:rsidRDefault="00162477" w:rsidP="004E2B00">
      <w:pPr>
        <w:shd w:val="clear" w:color="auto" w:fill="FFFFFF"/>
        <w:jc w:val="center"/>
        <w:rPr>
          <w:rFonts w:eastAsia="Times New Roman"/>
          <w:b/>
        </w:rPr>
      </w:pPr>
    </w:p>
    <w:p w:rsidR="004E2B00" w:rsidRPr="00D37AC1" w:rsidRDefault="004E2B00" w:rsidP="004E2B00">
      <w:pPr>
        <w:shd w:val="clear" w:color="auto" w:fill="FFFFFF"/>
        <w:jc w:val="center"/>
        <w:rPr>
          <w:rFonts w:eastAsia="Times New Roman"/>
          <w:b/>
        </w:rPr>
      </w:pPr>
      <w:r w:rsidRPr="00D37AC1">
        <w:rPr>
          <w:rFonts w:eastAsia="Times New Roman"/>
          <w:b/>
        </w:rPr>
        <w:t>Задачи на 2019 – 20120 учебный год</w:t>
      </w:r>
    </w:p>
    <w:p w:rsidR="00504434" w:rsidRPr="00D37AC1" w:rsidRDefault="00504434" w:rsidP="004E2B00">
      <w:pPr>
        <w:shd w:val="clear" w:color="auto" w:fill="FFFFFF"/>
        <w:jc w:val="center"/>
        <w:rPr>
          <w:rFonts w:eastAsia="Times New Roman"/>
          <w:b/>
        </w:rPr>
      </w:pPr>
    </w:p>
    <w:p w:rsidR="004E2B00" w:rsidRPr="00D37AC1" w:rsidRDefault="00504434" w:rsidP="00FD07AB">
      <w:pPr>
        <w:pStyle w:val="af3"/>
        <w:numPr>
          <w:ilvl w:val="0"/>
          <w:numId w:val="13"/>
        </w:numPr>
        <w:shd w:val="clear" w:color="auto" w:fill="FFFFFF"/>
        <w:jc w:val="both"/>
        <w:rPr>
          <w:sz w:val="24"/>
        </w:rPr>
      </w:pPr>
      <w:r w:rsidRPr="00D37AC1">
        <w:rPr>
          <w:sz w:val="24"/>
        </w:rPr>
        <w:t xml:space="preserve"> Сосредоточить</w:t>
      </w:r>
      <w:r w:rsidR="004E2B00" w:rsidRPr="00D37AC1">
        <w:rPr>
          <w:sz w:val="24"/>
        </w:rPr>
        <w:t xml:space="preserve"> основные усилия методических объединений на: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-создании условий для непрерывного профессионального роста педагогических кадров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на основе индивидуальной образовательной траектории в условиях ФГОС НОО, ООО,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-создании методических условий для перехода начальной и основной школы на новые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-реализации системно-деятельностного подхода в обучении,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-организации деятельности по формированию и развитию УУД учащихся,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-усилении мотивации для инновационной творческой работы каждого педагога через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-участие экспериментальной и научно-исследовательской работе на основе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индивидуальной образовательной траектории,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-повышении результативности участия педагогов в конкурсах методического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мастерства различного уровня.</w:t>
      </w:r>
    </w:p>
    <w:p w:rsidR="004E2B00" w:rsidRPr="00D37AC1" w:rsidRDefault="004E2B00" w:rsidP="00FD07AB">
      <w:pPr>
        <w:pStyle w:val="af3"/>
        <w:numPr>
          <w:ilvl w:val="0"/>
          <w:numId w:val="13"/>
        </w:numPr>
        <w:shd w:val="clear" w:color="auto" w:fill="FFFFFF"/>
        <w:jc w:val="both"/>
        <w:rPr>
          <w:sz w:val="24"/>
        </w:rPr>
      </w:pPr>
      <w:r w:rsidRPr="00D37AC1">
        <w:rPr>
          <w:sz w:val="24"/>
        </w:rPr>
        <w:t xml:space="preserve"> Повышать теоретический и практический уровень педагогов по планированию и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прогнозированию педагогической деятельности в рамках реализации  ФГОС</w:t>
      </w:r>
    </w:p>
    <w:p w:rsidR="004E2B00" w:rsidRPr="00D37AC1" w:rsidRDefault="004E2B00" w:rsidP="00FD07AB">
      <w:pPr>
        <w:pStyle w:val="af3"/>
        <w:numPr>
          <w:ilvl w:val="0"/>
          <w:numId w:val="13"/>
        </w:numPr>
        <w:shd w:val="clear" w:color="auto" w:fill="FFFFFF"/>
        <w:jc w:val="both"/>
        <w:rPr>
          <w:sz w:val="24"/>
        </w:rPr>
      </w:pPr>
      <w:r w:rsidRPr="00D37AC1">
        <w:rPr>
          <w:sz w:val="24"/>
        </w:rPr>
        <w:t xml:space="preserve"> Обеспечить оптимальный уровень квалификации педагогических кадров,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необходимых для реализации  ФГОС НОО и ООО через систему повышения</w:t>
      </w:r>
    </w:p>
    <w:p w:rsidR="004E2B00" w:rsidRPr="00D37AC1" w:rsidRDefault="004E2B00" w:rsidP="004E2B00">
      <w:pPr>
        <w:shd w:val="clear" w:color="auto" w:fill="FFFFFF"/>
        <w:jc w:val="both"/>
        <w:rPr>
          <w:rFonts w:eastAsia="Times New Roman"/>
        </w:rPr>
      </w:pPr>
      <w:r w:rsidRPr="00D37AC1">
        <w:rPr>
          <w:rFonts w:eastAsia="Times New Roman"/>
        </w:rPr>
        <w:t>квалификации .</w:t>
      </w:r>
    </w:p>
    <w:p w:rsidR="004E2B00" w:rsidRPr="00D37AC1" w:rsidRDefault="004E2B00" w:rsidP="00FD07AB">
      <w:pPr>
        <w:pStyle w:val="af3"/>
        <w:numPr>
          <w:ilvl w:val="0"/>
          <w:numId w:val="13"/>
        </w:numPr>
        <w:shd w:val="clear" w:color="auto" w:fill="FFFFFF"/>
        <w:jc w:val="both"/>
        <w:rPr>
          <w:sz w:val="24"/>
        </w:rPr>
      </w:pPr>
      <w:r w:rsidRPr="00D37AC1">
        <w:rPr>
          <w:sz w:val="24"/>
        </w:rPr>
        <w:t xml:space="preserve"> Продолжить работу по обобщению и распространению передового педагогического опыта по подготовке учащихся к деятельности в социуме.</w:t>
      </w:r>
    </w:p>
    <w:p w:rsidR="004E2B00" w:rsidRPr="00D37AC1" w:rsidRDefault="004E2B00" w:rsidP="00FD07AB">
      <w:pPr>
        <w:pStyle w:val="af3"/>
        <w:numPr>
          <w:ilvl w:val="0"/>
          <w:numId w:val="13"/>
        </w:numPr>
        <w:shd w:val="clear" w:color="auto" w:fill="FFFFFF"/>
        <w:jc w:val="both"/>
        <w:rPr>
          <w:sz w:val="24"/>
        </w:rPr>
      </w:pPr>
      <w:r w:rsidRPr="00D37AC1">
        <w:rPr>
          <w:sz w:val="24"/>
        </w:rPr>
        <w:t>Развивать взаимодействия и взаимосотрудничество с ВУЗами, родительской общественностью.</w:t>
      </w:r>
    </w:p>
    <w:p w:rsidR="001B2D7D" w:rsidRPr="00D37AC1" w:rsidRDefault="001B2D7D" w:rsidP="004E2B00">
      <w:pPr>
        <w:jc w:val="both"/>
        <w:rPr>
          <w:rFonts w:eastAsia="Times New Roman"/>
        </w:rPr>
      </w:pPr>
    </w:p>
    <w:p w:rsidR="009A26EC" w:rsidRPr="00D37AC1" w:rsidRDefault="009A26EC" w:rsidP="004E2B00">
      <w:pPr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9A26EC" w:rsidRPr="00D37AC1" w:rsidRDefault="009A26EC" w:rsidP="009A26EC">
      <w:pPr>
        <w:shd w:val="clear" w:color="auto" w:fill="FFFFFF"/>
        <w:spacing w:line="276" w:lineRule="auto"/>
        <w:jc w:val="center"/>
        <w:rPr>
          <w:b/>
          <w:bCs/>
          <w:u w:val="single"/>
        </w:rPr>
      </w:pPr>
      <w:r w:rsidRPr="00D37AC1">
        <w:rPr>
          <w:b/>
          <w:bCs/>
          <w:u w:val="single"/>
        </w:rPr>
        <w:t xml:space="preserve">Анализ воспитательной работы МБОУ СОШ №15 </w:t>
      </w:r>
    </w:p>
    <w:p w:rsidR="009A26EC" w:rsidRPr="00D37AC1" w:rsidRDefault="009A26EC" w:rsidP="009A26EC">
      <w:pPr>
        <w:shd w:val="clear" w:color="auto" w:fill="FFFFFF"/>
        <w:spacing w:line="276" w:lineRule="auto"/>
        <w:jc w:val="center"/>
      </w:pPr>
      <w:r w:rsidRPr="00D37AC1">
        <w:rPr>
          <w:b/>
          <w:bCs/>
          <w:u w:val="single"/>
        </w:rPr>
        <w:t>за 2018-2019 учебный год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 </w:t>
      </w:r>
      <w:r w:rsidRPr="00D37AC1">
        <w:rPr>
          <w:b/>
          <w:bCs/>
        </w:rPr>
        <w:t>Тема воспитательной работы в учебном году: </w:t>
      </w:r>
      <w:r w:rsidRPr="00D37AC1">
        <w:t>формирование гражданской личности гуманистической ориентации, ведущей здоровый образ жизни.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37AC1">
        <w:rPr>
          <w:b/>
          <w:bCs/>
        </w:rPr>
        <w:t>                   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>              Целью воспитательной работы школы в 2018 – 2019   учебном году является: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                 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Задачи воспитательной работы:</w:t>
      </w:r>
    </w:p>
    <w:p w:rsidR="009A26EC" w:rsidRPr="00D37AC1" w:rsidRDefault="009A26EC" w:rsidP="00FD07AB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D37AC1">
        <w:t>Совершенствование системы воспитательной работы в классных коллективах;</w:t>
      </w:r>
    </w:p>
    <w:p w:rsidR="009A26EC" w:rsidRPr="00D37AC1" w:rsidRDefault="009A26EC" w:rsidP="00FD07AB">
      <w:pPr>
        <w:numPr>
          <w:ilvl w:val="0"/>
          <w:numId w:val="11"/>
        </w:numPr>
        <w:spacing w:after="160" w:line="276" w:lineRule="auto"/>
        <w:contextualSpacing/>
        <w:jc w:val="both"/>
        <w:rPr>
          <w:lang w:eastAsia="en-US"/>
        </w:rPr>
      </w:pPr>
      <w:r w:rsidRPr="00D37AC1">
        <w:rPr>
          <w:lang w:eastAsia="en-US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9A26EC" w:rsidRPr="00D37AC1" w:rsidRDefault="009A26EC" w:rsidP="00FD07AB">
      <w:pPr>
        <w:numPr>
          <w:ilvl w:val="0"/>
          <w:numId w:val="11"/>
        </w:numPr>
        <w:spacing w:after="160" w:line="276" w:lineRule="auto"/>
        <w:contextualSpacing/>
        <w:jc w:val="both"/>
        <w:rPr>
          <w:lang w:eastAsia="en-US"/>
        </w:rPr>
      </w:pPr>
      <w:r w:rsidRPr="00D37AC1">
        <w:rPr>
          <w:lang w:eastAsia="en-US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9A26EC" w:rsidRPr="00D37AC1" w:rsidRDefault="009A26EC" w:rsidP="00FD07AB">
      <w:pPr>
        <w:numPr>
          <w:ilvl w:val="0"/>
          <w:numId w:val="11"/>
        </w:numPr>
        <w:spacing w:after="160" w:line="276" w:lineRule="auto"/>
        <w:contextualSpacing/>
        <w:jc w:val="both"/>
        <w:rPr>
          <w:lang w:eastAsia="en-US"/>
        </w:rPr>
      </w:pPr>
      <w:r w:rsidRPr="00D37AC1">
        <w:rPr>
          <w:lang w:eastAsia="en-US"/>
        </w:rPr>
        <w:lastRenderedPageBreak/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9A26EC" w:rsidRPr="00D37AC1" w:rsidRDefault="009A26EC" w:rsidP="00FD07AB">
      <w:pPr>
        <w:numPr>
          <w:ilvl w:val="0"/>
          <w:numId w:val="11"/>
        </w:numPr>
        <w:spacing w:after="160" w:line="276" w:lineRule="auto"/>
        <w:contextualSpacing/>
        <w:jc w:val="both"/>
        <w:rPr>
          <w:lang w:eastAsia="en-US"/>
        </w:rPr>
      </w:pPr>
      <w:r w:rsidRPr="00D37AC1">
        <w:rPr>
          <w:lang w:eastAsia="en-US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9A26EC" w:rsidRPr="00D37AC1" w:rsidRDefault="009A26EC" w:rsidP="00FD07AB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D37AC1">
        <w:t>дальнейшее развитие и совершенствование системы внеурочной деятельности и дополнительного образования в школе;</w:t>
      </w:r>
    </w:p>
    <w:p w:rsidR="009A26EC" w:rsidRPr="00D37AC1" w:rsidRDefault="009A26EC" w:rsidP="00FD07AB">
      <w:pPr>
        <w:numPr>
          <w:ilvl w:val="0"/>
          <w:numId w:val="11"/>
        </w:numPr>
        <w:shd w:val="clear" w:color="auto" w:fill="FFFFFF"/>
        <w:spacing w:after="160" w:line="276" w:lineRule="auto"/>
        <w:jc w:val="both"/>
      </w:pPr>
      <w:r w:rsidRPr="00D37AC1">
        <w:t>развитие коммуникативных умений педагогов, работать в системе «учитель – ученик - родитель».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       Воспитательная работа в школе строится из того, что воспитание есть управление процессом развития личности и предполагает реализацию воспитательных задач на каждом учебном занятии, создание воспитывающей среды во внеурочное время, построение системы внеклассной работы, нацеленной на духовное, эстетическое развитие личности каждого обучающегося.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Важнейшим аспектом воспитательной работы в школе было максимальное снижение негативного влияния социума на личность обучающегося и использование всех позитивных возможностей для многогранного развития личности, которые может представить наше сельское поселение. Система внеклассной работы стремилась обеспечить разнообразные потребности личности обучающегося. В школе функционирует библиотека, действуют спортивные секции, имеется возможность выбора кружков по интересам. В рамках дополнительного образования функционируют кружки, где обучающиеся расширяют возможности знакомства с различными видами деятельности, что является дополнением предпрофильной подготовки учащихся: предметные, эстетического цикла, спортивные секции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Таким образом, системный подход к воспитанию в частности, реализуется через связь внеурочной деятельности с учебным процессом.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Говоря о воспитательной работе в школе, можно отметить загруженность обучающихся и как следствие снижение активности ребят в организации и проведении мероприятий.</w:t>
      </w:r>
    </w:p>
    <w:p w:rsidR="009A26EC" w:rsidRPr="00D37AC1" w:rsidRDefault="00504434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 xml:space="preserve">В 2018-2019 учебном </w:t>
      </w:r>
      <w:r w:rsidR="009A26EC" w:rsidRPr="00D37AC1">
        <w:rPr>
          <w:b/>
          <w:bCs/>
        </w:rPr>
        <w:t xml:space="preserve"> году воспитательная работа школы проводилась по следующим направлениям: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>Духовно-нравственное: </w:t>
      </w:r>
      <w:r w:rsidRPr="00D37AC1">
        <w:t>формирование у учащихся таких качеств, как долг, ответственность, честь, достоинство личности, культура поведения, эстетический вкус. Воспитание любви и уважение к традициям Отечества, школы, семьи.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Этому воспитанию учащихся способствуют различные мероприятия, реализуемые в рамках программы </w:t>
      </w:r>
      <w:r w:rsidRPr="00D37AC1">
        <w:rPr>
          <w:lang w:eastAsia="en-US"/>
        </w:rPr>
        <w:t>духовно – нравственного воспитания и социализации обучающихся на уровне начального общего образования</w:t>
      </w:r>
      <w:r w:rsidRPr="00D37AC1">
        <w:rPr>
          <w:shd w:val="clear" w:color="auto" w:fill="FFFFFF"/>
        </w:rPr>
        <w:t xml:space="preserve">, а также программы воспитания и социализации обучающихся 5-11 классов.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Занятия внеурочной деятельности организовываются в различных формах: бесед, ролевых игр, интерактивных занятий, литературной гостиной и др.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Следует отметить хорошую подготовку и интересное проведение вечеров и праздников: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Общешкольные мероприятия, посвященные осени: (осенняя ярмарка, осенний бал, 1-11 классы, ответственный 9 класс);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lastRenderedPageBreak/>
        <w:t>- День поселка: (конкурс на лучшую поделку из тыквы, стихов, концертная программа, 1-8 классы)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Международный день толерантности (классные часы,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День Предгорного района (по плану,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Праздничный концерт ко Дню ОХИ, и Дню независимости Греции,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Новый год (дискотека «Новогоднее шоу», праздник «В гостях у Ёлки», конкурс на лучшее оформление класса, ответственный 10 и 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День учителя (поздравление на дому учителей-пенсионеров с Днем учителя, проведение классных часов, бесед, праздников «Мы славим возраст золотой»,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Мероприятия ко Дню Матери «Святость материнства» (классные часы, выставка газет, рисунков, сочинений,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 Неделя театра и экскурсий в зимние каникулы (1-7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Масленица «Богатства земли Русской» (1-4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День Защитника отечества (конкурс    инсценированной военно - патриотической песни «Песня в военной шинели» (1-11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Международный Женский День (праздничный концерт, изготовление открыток к 8 Марта, праздник для девочек «Мисс Весна – 2019», 1-11 классы).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День космонавтики (конкурс рисунков «Мы и космос», 5-7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Акция «Твори добро своими руками», (изготовление открыток и сувениров для тружеников тыла, поздравления на дому 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Праздник «Последний звонок» (1-11 классы);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ЛОУ (подготовка и оформление кабинетов, игровых комнат, 8 класс)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       Ряд урочных и внеурочных мероприятий для 5-11 классов проводился в форме интерактивных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 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Работает школьный пресс-центр, который готовит репортажи о школьной жизни и размещает их на официальном сайте школы и в соцсетях.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>Общекультурное: </w:t>
      </w:r>
      <w:r w:rsidRPr="00D37AC1">
        <w:t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Формирование у учащихся потребности в здоровом образе жизни путем воспитания умения противостоять вредным привычкам.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 Изучение учащимися природы и истории родного края. Формирование правильного отношения к окружающей среде. Проведение природоохранных акций.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- Классные часы «Как хорошо жить в чистом посёлке!»; 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Всероссийский урок безопасности школьников в сети интернет;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Всероссийский урок «Экология и энергосбережение» в рамках всероссийского фестиваля энергосбережения Вместе Ярче;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Заочная экскурсия для старшеклассников в центр занятости населения;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-Акция «Покормите птиц зимой»;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 Всемирный день борьбы со СПИДом. Беседа «Здоровый Я – здоровая Россия»;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Беседы к международному дню борьбы с наркоманией и наркобизнесом;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Тематический урок «День пожарной охраны»;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b/>
          <w:shd w:val="clear" w:color="auto" w:fill="FFFFFF"/>
        </w:rPr>
        <w:t>Спортивно-оздоровительное:</w:t>
      </w:r>
      <w:r w:rsidR="00504434" w:rsidRPr="00D37AC1">
        <w:rPr>
          <w:b/>
          <w:shd w:val="clear" w:color="auto" w:fill="FFFFFF"/>
        </w:rPr>
        <w:t xml:space="preserve"> </w:t>
      </w:r>
      <w:r w:rsidRPr="00D37AC1">
        <w:rPr>
          <w:shd w:val="clear" w:color="auto" w:fill="FFFFFF"/>
        </w:rPr>
        <w:t xml:space="preserve">формирование у учащихся культуры сохранения и совершенствования собственного здоровья. Популяризация занятий физической культурой и спортом. Пропаганда здорового образа жизни. Охрана жизни детей.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lastRenderedPageBreak/>
        <w:t>-  Классные часы по формированию здорового образа жизни.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Акция в рамках Дня трезвости: демонстрация видеоролика, изготовление и пополнение информационного стенда, кросс, спортивные мероприятия «Мое здоровье – в моих руках»;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«Веселые старты»;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Месячник «В здоровье наша сила!»: классные часы, посвященные пропаганде здоровья, общешкольные соревнования по различным видам спорта, выпуск газет, выставка рисунков, работа агитгруппы;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Международный день отказа от курения: акция «Скажи нет» - распространение памяток;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Спортивные состязания во время зимних каникул: первенство школы по баскетболу и волейболу;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Соревнования допризывной молодежи (Слет Юнармии);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Профилактика инфекционных заболеваний;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Международный День здоровья (по отдельному плану);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Встречи с работниками ЦРБ;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Спортивно – оздоровительная работа осуществляется через уроки физической культуры и секционную работу. В школе работают спортивные секции по волейболу, баскетболу, легкой атлетике и шахматы.  В течение всего года школа активно участвует в районных соревнованиях по разным видам спорта.  Учитель физкультуры ведёт большую работу, прививая учащимся стремление вести здоровый образ жизни, добиваться победы и помогать людям. Учащиеся школы не раз занимали призовые места в соревнованиях различного уровня.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Классными руководителями и заместителем директора по воспитательной работе ежегодно ведётся мониторинг заболеваемости учащихся.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2362"/>
        <w:gridCol w:w="2362"/>
        <w:gridCol w:w="2362"/>
      </w:tblGrid>
      <w:tr w:rsidR="009A26EC" w:rsidRPr="00D37AC1" w:rsidTr="00BB2EA9">
        <w:tc>
          <w:tcPr>
            <w:tcW w:w="2117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Учебный год</w:t>
            </w: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% уч-ся, не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пропустивших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занятия по болезни</w:t>
            </w: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 xml:space="preserve">% уч-ся,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 xml:space="preserve">пропустивших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занятия по болезни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 w:bidi="en-US"/>
              </w:rPr>
            </w:pPr>
            <w:r w:rsidRPr="00D37AC1">
              <w:rPr>
                <w:lang w:eastAsia="en-US"/>
              </w:rPr>
              <w:t xml:space="preserve">    1-2 раза</w:t>
            </w: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 xml:space="preserve">% уч-ся,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пропустивших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lang w:eastAsia="en-US"/>
              </w:rPr>
            </w:pPr>
            <w:r w:rsidRPr="00D37AC1">
              <w:rPr>
                <w:lang w:eastAsia="en-US"/>
              </w:rPr>
              <w:t>занятия по болезни более          3-х раз</w:t>
            </w:r>
          </w:p>
        </w:tc>
      </w:tr>
      <w:tr w:rsidR="009A26EC" w:rsidRPr="00D37AC1" w:rsidTr="00BB2EA9">
        <w:tc>
          <w:tcPr>
            <w:tcW w:w="2117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2016-2017 уч.год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72%</w:t>
            </w: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27%</w:t>
            </w:r>
          </w:p>
        </w:tc>
        <w:tc>
          <w:tcPr>
            <w:tcW w:w="2362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1%</w:t>
            </w:r>
          </w:p>
        </w:tc>
      </w:tr>
      <w:tr w:rsidR="009A26EC" w:rsidRPr="00D37AC1" w:rsidTr="00BB2EA9">
        <w:trPr>
          <w:trHeight w:val="305"/>
        </w:trPr>
        <w:tc>
          <w:tcPr>
            <w:tcW w:w="2117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2017-2018 уч.год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rPr>
                <w:lang w:eastAsia="en-US"/>
              </w:rPr>
            </w:pPr>
            <w:r w:rsidRPr="00D37AC1">
              <w:rPr>
                <w:lang w:eastAsia="en-US"/>
              </w:rPr>
              <w:t xml:space="preserve">    81%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16%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3%</w:t>
            </w:r>
          </w:p>
        </w:tc>
      </w:tr>
      <w:tr w:rsidR="009A26EC" w:rsidRPr="00D37AC1" w:rsidTr="00BB2EA9">
        <w:tc>
          <w:tcPr>
            <w:tcW w:w="2117" w:type="dxa"/>
            <w:shd w:val="clear" w:color="auto" w:fill="auto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2018-2019 уч.год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rPr>
                <w:lang w:eastAsia="en-US"/>
              </w:rPr>
            </w:pPr>
            <w:r w:rsidRPr="00D37AC1">
              <w:rPr>
                <w:lang w:eastAsia="en-US"/>
              </w:rPr>
              <w:t xml:space="preserve">    79%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20%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jc w:val="center"/>
              <w:rPr>
                <w:lang w:eastAsia="en-US"/>
              </w:rPr>
            </w:pPr>
            <w:r w:rsidRPr="00D37AC1">
              <w:rPr>
                <w:lang w:eastAsia="en-US"/>
              </w:rPr>
              <w:t>1%</w:t>
            </w:r>
          </w:p>
        </w:tc>
      </w:tr>
    </w:tbl>
    <w:p w:rsidR="009A26EC" w:rsidRPr="00D37AC1" w:rsidRDefault="00E07E5A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П</w:t>
      </w:r>
      <w:r w:rsidR="009A26EC" w:rsidRPr="00D37AC1">
        <w:rPr>
          <w:shd w:val="clear" w:color="auto" w:fill="FFFFFF"/>
        </w:rPr>
        <w:t>ропуски по болезни представлены большей частью за счет ОРВи сезонного характера в период повышенной массовой заболеваемости населения, что говорит о нормальном течении процесса обучения, об отсутствии перегрузок, сохранении и поддержании здоровья обучающихся.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В школе проводится плановая вакцинация в целях снижения уровня заболеваний простудными болезнями, медицинские осмотры в целях своевременного выявления больных детей.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В школе организовано психолого-медико-педагоческое </w:t>
      </w:r>
      <w:r w:rsidR="00E07E5A" w:rsidRPr="00D37AC1">
        <w:rPr>
          <w:shd w:val="clear" w:color="auto" w:fill="FFFFFF"/>
        </w:rPr>
        <w:t xml:space="preserve"> </w:t>
      </w:r>
      <w:r w:rsidRPr="00D37AC1">
        <w:rPr>
          <w:shd w:val="clear" w:color="auto" w:fill="FFFFFF"/>
        </w:rPr>
        <w:t>сопровождение учебно-воспитательного процесса. Имеется психолог. Он работает в тесной связи с классными руководителями, учителями – предметниками, родителями (законными представителями). Для полноценной работы учреждение активно сотрудничает с районной социально-психологической службой при управлении образования администрации Предгорного муниципального района.</w:t>
      </w:r>
    </w:p>
    <w:p w:rsidR="009A26EC" w:rsidRPr="00D37AC1" w:rsidRDefault="009A26EC" w:rsidP="009A26EC">
      <w:pPr>
        <w:spacing w:line="276" w:lineRule="auto"/>
        <w:ind w:right="141"/>
        <w:jc w:val="both"/>
      </w:pPr>
      <w:r w:rsidRPr="00D37AC1">
        <w:t>Большую роль в сохранении здоровья учащихся играет регулярное полноценное питание. Организовано горячее питание для обучающихся, проводится С-витаминизация пищи, соблюдается питьевой режим. Охват горячим питанием составляет 56%. (135 человек)</w:t>
      </w:r>
    </w:p>
    <w:p w:rsidR="009A26EC" w:rsidRPr="00D37AC1" w:rsidRDefault="009A26EC" w:rsidP="009A26EC">
      <w:pPr>
        <w:widowControl w:val="0"/>
        <w:autoSpaceDE w:val="0"/>
        <w:autoSpaceDN w:val="0"/>
        <w:adjustRightInd w:val="0"/>
        <w:spacing w:line="276" w:lineRule="auto"/>
        <w:ind w:right="141"/>
        <w:jc w:val="both"/>
      </w:pPr>
      <w:r w:rsidRPr="00D37AC1">
        <w:t xml:space="preserve">Ежедневно 45 учащихся получали горячие завтраки за счет средств местного бюджета. Из них </w:t>
      </w:r>
      <w:r w:rsidRPr="00D37AC1">
        <w:lastRenderedPageBreak/>
        <w:t>дети из малообеспеченных семей -22, дети инвалиды – 3 и дети с ОВЗ – 2, дети, находящихся в трудной жизненной ситуации -17, под опекой -1 Все остальные питались за счет родительских средств.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</w:p>
    <w:tbl>
      <w:tblPr>
        <w:tblStyle w:val="43"/>
        <w:tblW w:w="9498" w:type="dxa"/>
        <w:tblInd w:w="-42" w:type="dxa"/>
        <w:tblLayout w:type="fixed"/>
        <w:tblLook w:val="04A0"/>
      </w:tblPr>
      <w:tblGrid>
        <w:gridCol w:w="1163"/>
        <w:gridCol w:w="964"/>
        <w:gridCol w:w="850"/>
        <w:gridCol w:w="29"/>
        <w:gridCol w:w="1105"/>
        <w:gridCol w:w="1134"/>
        <w:gridCol w:w="1134"/>
        <w:gridCol w:w="1276"/>
        <w:gridCol w:w="864"/>
        <w:gridCol w:w="13"/>
        <w:gridCol w:w="966"/>
      </w:tblGrid>
      <w:tr w:rsidR="009A26EC" w:rsidRPr="00D37AC1" w:rsidTr="00BB2EA9">
        <w:trPr>
          <w:trHeight w:val="402"/>
        </w:trPr>
        <w:tc>
          <w:tcPr>
            <w:tcW w:w="1163" w:type="dxa"/>
            <w:vMerge w:val="restart"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Вид обслуживания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2015-2016 </w:t>
            </w:r>
          </w:p>
          <w:p w:rsidR="009A26EC" w:rsidRPr="00D37AC1" w:rsidRDefault="009A26EC" w:rsidP="00BB2E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2016-2017</w:t>
            </w:r>
          </w:p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2018-2019 учебный год</w:t>
            </w:r>
          </w:p>
        </w:tc>
      </w:tr>
      <w:tr w:rsidR="009A26EC" w:rsidRPr="00D37AC1" w:rsidTr="00BB2EA9">
        <w:trPr>
          <w:trHeight w:val="335"/>
        </w:trPr>
        <w:tc>
          <w:tcPr>
            <w:tcW w:w="1163" w:type="dxa"/>
            <w:vMerge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питаются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питаются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питаются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питаются</w:t>
            </w:r>
          </w:p>
        </w:tc>
      </w:tr>
      <w:tr w:rsidR="009A26EC" w:rsidRPr="00D37AC1" w:rsidTr="00BB2EA9">
        <w:tc>
          <w:tcPr>
            <w:tcW w:w="1163" w:type="dxa"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Горячее питание (завтрак)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162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256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135</w:t>
            </w:r>
          </w:p>
        </w:tc>
      </w:tr>
      <w:tr w:rsidR="009A26EC" w:rsidRPr="00D37AC1" w:rsidTr="00BB2EA9">
        <w:tc>
          <w:tcPr>
            <w:tcW w:w="1163" w:type="dxa"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Бесплатное питание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87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45</w:t>
            </w:r>
          </w:p>
        </w:tc>
      </w:tr>
      <w:tr w:rsidR="009A26EC" w:rsidRPr="00D37AC1" w:rsidTr="00BB2EA9">
        <w:tc>
          <w:tcPr>
            <w:tcW w:w="1163" w:type="dxa"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За счет родительских средств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90</w:t>
            </w:r>
          </w:p>
        </w:tc>
      </w:tr>
      <w:tr w:rsidR="009A26EC" w:rsidRPr="00D37AC1" w:rsidTr="00BB2EA9">
        <w:tc>
          <w:tcPr>
            <w:tcW w:w="1163" w:type="dxa"/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Буфетная продкуция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9A26EC" w:rsidRPr="00D37AC1" w:rsidRDefault="009A26EC" w:rsidP="00BB2E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121</w:t>
            </w:r>
          </w:p>
        </w:tc>
      </w:tr>
    </w:tbl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Резкое уменьшение количества питающихся за счет средств бюджета Предгорного муниципального района связано с тем, что на основании постановления АПМР СК №768 от 15.06.2018 года льготным питанием дети из многодетных семей не обеспечены.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b/>
          <w:shd w:val="clear" w:color="auto" w:fill="FFFFFF"/>
        </w:rPr>
        <w:t>Общеинтеллектуальное:</w:t>
      </w:r>
      <w:r w:rsidRPr="00D37AC1">
        <w:rPr>
          <w:shd w:val="clear" w:color="auto" w:fill="FFFFFF"/>
        </w:rPr>
        <w:t xml:space="preserve"> стимулирование интереса у учащихся к исследовательской деятельности, научной работе. Использование проектного метода в социально значимой деятельности. Выявление и развитие природных задатков, творческих способностей, формирование готовности к самонаблюдению и самопознанию.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В рамках дополнительного образования внеурочной деятельности обучающиеся школы составляют проекты различной направленности: «Моя будущая профессия» - 4а класс, «Моя семья» - 4а класс, «Семейные традиции» - 5 класс, «Комсомол в моей судьбе», посвященной 100-летию ВЛКСМ – 2 класс, «Поделись своей добротой» - 8 класс, «Обучение в Англии» - 8 класс, «Выращивание кристаллов» -8 класс, «Благоустройство школьной территории – дизайн клумб» - 7 класс и т.д.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b/>
          <w:shd w:val="clear" w:color="auto" w:fill="FFFFFF"/>
        </w:rPr>
        <w:t>Социальное:</w:t>
      </w:r>
      <w:r w:rsidR="00E07E5A" w:rsidRPr="00D37AC1">
        <w:rPr>
          <w:b/>
          <w:shd w:val="clear" w:color="auto" w:fill="FFFFFF"/>
        </w:rPr>
        <w:t xml:space="preserve"> </w:t>
      </w:r>
      <w:r w:rsidRPr="00D37AC1">
        <w:rPr>
          <w:shd w:val="clear" w:color="auto" w:fill="FFFFFF"/>
        </w:rPr>
        <w:t xml:space="preserve">развитие у учащихся качеств: активности, ответственности, самостоятельности, инициативности. Развитие самоуправления в школе и в классе. Воспитание положительного отношения к труду как к важнейшей ценности в жизни. Развитие потребности в творческом </w:t>
      </w:r>
      <w:r w:rsidRPr="00D37AC1">
        <w:rPr>
          <w:shd w:val="clear" w:color="auto" w:fill="FFFFFF"/>
        </w:rPr>
        <w:lastRenderedPageBreak/>
        <w:t>труде, расширение знаний в области экономики. Формирование культуры внутрисемейных отношений. В этом направлении были проведены следующие мероприятия: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Классные часы «Как хорошо жить в чистом посёлке!»;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Экологическая операция «Школьный трудовой десант» -члены ДОШ;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Организация дежурства в классах и школе;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- Выборы органов самоуправления в классах;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- Заседания комитетов, выборы актива школьного самоуправления;  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Организация предвыборной кампании;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Выборы президента школы;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Акция «Чистый школьный двор»;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Акция «Покормите птиц зимой»;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Рейд «Генеральная уборка классов перед каникулами»;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Уборка территории обелиска и храма святых и праведных Иоакима и Анны в п. Санамер;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Операция «Забота» - посещение и оказание помощи вдовам ветеранов ВОВ, труженикам тыла, ветеранам педагогического труда;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Акции «Стань заметней!» контроль за использование светоотражающих элементов;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Работа школы актива. Подготовка к конкурсу «Лидер»;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В школе была продолжена работа по реализации социальных проектов: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«Пушкинская Пятигория», посвящённая 220-летию А.С.Пушкина,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целью которого является развитие интеллектуально-творческого потенциала личности учащихся путем совершенствования навыков поисковой деятельности, исследовательского поведения, включение учащихся в новые формы содержательного досуга, содействие духовному и личностному развитию учащихся, их успешной социализации.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«Школьный киноклуб», целью которого является формирование духовно -  нравственных и эстетических ценностей детей средствами киноискусства через создание школьного киноклуба.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Результат создания проекта: создан на базе школы школьный киноклуб, организован   досуг школьников, знакомство школьников с многообразием современного кинематографа, с мультфильмами, ставшими классикой киноискусства, с деятельностью и творчеством выдающихся режиссёров, формированы умения устно выражать свое мнение, адекватно воспринимать чужую позицию, грамотно вести дискуссию, слушать и слышать другую позицию.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Детское объединение «Надежда» является органом самоуправления в школе. </w:t>
      </w:r>
      <w:r w:rsidR="00E07E5A" w:rsidRPr="00D37AC1">
        <w:rPr>
          <w:shd w:val="clear" w:color="auto" w:fill="FFFFFF"/>
        </w:rPr>
        <w:t xml:space="preserve"> </w:t>
      </w:r>
      <w:r w:rsidRPr="00D37AC1">
        <w:rPr>
          <w:shd w:val="clear" w:color="auto" w:fill="FFFFFF"/>
        </w:rPr>
        <w:t>ДО является тем органом, к работе в котором привлекаются не только обучающиеся, но и педагогический коллектив, родители. Члены ДО принимает участие в решении общешкольных проблем: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по совершенствованию учебно-воспитательного процесса;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- по организации досуга учащихся и других видов школьной деятельности.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 В ДО формируются инициативные группы, которые отвечают за определенное направление в ее работе; учебное, спортивное, информационное, культурно-</w:t>
      </w:r>
      <w:r w:rsidR="007C6D88" w:rsidRPr="00D37AC1">
        <w:rPr>
          <w:shd w:val="clear" w:color="auto" w:fill="FFFFFF"/>
        </w:rPr>
        <w:t xml:space="preserve"> </w:t>
      </w:r>
      <w:r w:rsidRPr="00D37AC1">
        <w:rPr>
          <w:shd w:val="clear" w:color="auto" w:fill="FFFFFF"/>
        </w:rPr>
        <w:t xml:space="preserve">досуговое. Проводятся заседания 1 раз в месяц, на которых обсуждается план работы, выслушиваются предложения, вносятся дополнения в текущий план работы, решаются текущие проблемы. 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С учетом получаемой информации строится анализ, постановка целей, планирование и организация работы, контроль, регулирование и коррекция.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 xml:space="preserve">Составляя школьный план работы на год, учитываются все возможности, включая в него традиционные школьные мероприятия, круглые календарные даты. </w:t>
      </w:r>
    </w:p>
    <w:p w:rsidR="009A26EC" w:rsidRPr="00D37AC1" w:rsidRDefault="007C6D88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Традиционные мероприятия</w:t>
      </w:r>
      <w:r w:rsidR="009A26EC" w:rsidRPr="00D37AC1">
        <w:rPr>
          <w:shd w:val="clear" w:color="auto" w:fill="FFFFFF"/>
        </w:rPr>
        <w:t>: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•</w:t>
      </w:r>
      <w:r w:rsidRPr="00D37AC1">
        <w:rPr>
          <w:shd w:val="clear" w:color="auto" w:fill="FFFFFF"/>
        </w:rPr>
        <w:tab/>
        <w:t>Новый год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•</w:t>
      </w:r>
      <w:r w:rsidRPr="00D37AC1">
        <w:rPr>
          <w:shd w:val="clear" w:color="auto" w:fill="FFFFFF"/>
        </w:rPr>
        <w:tab/>
        <w:t>День самоуправления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lastRenderedPageBreak/>
        <w:t>•</w:t>
      </w:r>
      <w:r w:rsidRPr="00D37AC1">
        <w:rPr>
          <w:shd w:val="clear" w:color="auto" w:fill="FFFFFF"/>
        </w:rPr>
        <w:tab/>
        <w:t>Спортивные соревнования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•</w:t>
      </w:r>
      <w:r w:rsidRPr="00D37AC1">
        <w:rPr>
          <w:shd w:val="clear" w:color="auto" w:fill="FFFFFF"/>
        </w:rPr>
        <w:tab/>
        <w:t>Выборы в школьное самоуправление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•</w:t>
      </w:r>
      <w:r w:rsidRPr="00D37AC1">
        <w:rPr>
          <w:shd w:val="clear" w:color="auto" w:fill="FFFFFF"/>
        </w:rPr>
        <w:tab/>
        <w:t>Праздник последнего звонка</w:t>
      </w:r>
    </w:p>
    <w:p w:rsidR="009A26EC" w:rsidRPr="00D37AC1" w:rsidRDefault="009A26EC" w:rsidP="009A26EC">
      <w:pPr>
        <w:spacing w:line="276" w:lineRule="auto"/>
        <w:jc w:val="both"/>
        <w:rPr>
          <w:shd w:val="clear" w:color="auto" w:fill="FFFFFF"/>
        </w:rPr>
      </w:pPr>
      <w:r w:rsidRPr="00D37AC1">
        <w:rPr>
          <w:shd w:val="clear" w:color="auto" w:fill="FFFFFF"/>
        </w:rPr>
        <w:t>•</w:t>
      </w:r>
      <w:r w:rsidRPr="00D37AC1">
        <w:rPr>
          <w:shd w:val="clear" w:color="auto" w:fill="FFFFFF"/>
        </w:rPr>
        <w:tab/>
        <w:t>Экскурсии</w:t>
      </w:r>
    </w:p>
    <w:p w:rsidR="009A26EC" w:rsidRPr="00D37AC1" w:rsidRDefault="009A26EC" w:rsidP="009A26EC">
      <w:pPr>
        <w:spacing w:line="276" w:lineRule="auto"/>
        <w:jc w:val="both"/>
        <w:rPr>
          <w:lang w:eastAsia="en-US"/>
        </w:rPr>
      </w:pPr>
      <w:r w:rsidRPr="00D37AC1">
        <w:rPr>
          <w:b/>
          <w:lang w:eastAsia="en-US"/>
        </w:rPr>
        <w:t xml:space="preserve">Профилактика безнадзорности и правонарушений, социально-опасных явлений: </w:t>
      </w:r>
      <w:r w:rsidRPr="00D37AC1">
        <w:rPr>
          <w:lang w:eastAsia="en-US"/>
        </w:rPr>
        <w:t>совершенствование правовой культуры и правосознания обучающихся, привитие   осознанного стремления к правомерному поведению.</w:t>
      </w:r>
    </w:p>
    <w:p w:rsidR="009A26EC" w:rsidRPr="00D37AC1" w:rsidRDefault="009A26EC" w:rsidP="009A26EC">
      <w:pPr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Организация работы по предупреждению и профилактике асоциального поведения обучающихся.</w:t>
      </w:r>
    </w:p>
    <w:p w:rsidR="009A26EC" w:rsidRPr="00D37AC1" w:rsidRDefault="009A26EC" w:rsidP="009A26EC">
      <w:pPr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Организация мероприятий по профилактике правонарушений, наркомании, токсикомании, алкоголизма;</w:t>
      </w:r>
    </w:p>
    <w:p w:rsidR="009A26EC" w:rsidRPr="00D37AC1" w:rsidRDefault="009A26EC" w:rsidP="009A26EC">
      <w:pPr>
        <w:tabs>
          <w:tab w:val="left" w:pos="0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Проведение эффективных мероприятий по предотвращению суицидального риска среди детей и подростков;</w:t>
      </w:r>
    </w:p>
    <w:p w:rsidR="009A26EC" w:rsidRPr="00D37AC1" w:rsidRDefault="009A26EC" w:rsidP="009A26EC">
      <w:pPr>
        <w:tabs>
          <w:tab w:val="left" w:pos="458"/>
        </w:tabs>
        <w:spacing w:line="276" w:lineRule="auto"/>
        <w:jc w:val="both"/>
        <w:rPr>
          <w:spacing w:val="-1"/>
          <w:lang w:eastAsia="en-US"/>
        </w:rPr>
      </w:pPr>
      <w:r w:rsidRPr="00D37AC1">
        <w:rPr>
          <w:spacing w:val="-2"/>
          <w:lang w:eastAsia="en-US"/>
        </w:rPr>
        <w:t>Изучение</w:t>
      </w:r>
      <w:r w:rsidR="007C6D88" w:rsidRPr="00D37AC1">
        <w:rPr>
          <w:spacing w:val="-2"/>
          <w:lang w:eastAsia="en-US"/>
        </w:rPr>
        <w:t xml:space="preserve"> </w:t>
      </w:r>
      <w:r w:rsidRPr="00D37AC1">
        <w:rPr>
          <w:spacing w:val="-2"/>
          <w:lang w:eastAsia="en-US"/>
        </w:rPr>
        <w:t>интересов,</w:t>
      </w:r>
      <w:r w:rsidR="007C6D88" w:rsidRPr="00D37AC1">
        <w:rPr>
          <w:spacing w:val="-2"/>
          <w:lang w:eastAsia="en-US"/>
        </w:rPr>
        <w:t xml:space="preserve"> </w:t>
      </w:r>
      <w:r w:rsidRPr="00D37AC1">
        <w:rPr>
          <w:spacing w:val="28"/>
          <w:lang w:eastAsia="en-US"/>
        </w:rPr>
        <w:t>склонностей</w:t>
      </w:r>
      <w:r w:rsidR="007C6D88" w:rsidRPr="00D37AC1">
        <w:rPr>
          <w:spacing w:val="28"/>
          <w:lang w:eastAsia="en-US"/>
        </w:rPr>
        <w:t xml:space="preserve"> </w:t>
      </w:r>
      <w:r w:rsidRPr="00D37AC1">
        <w:rPr>
          <w:lang w:eastAsia="en-US"/>
        </w:rPr>
        <w:t>и</w:t>
      </w:r>
      <w:r w:rsidR="007C6D88" w:rsidRPr="00D37AC1">
        <w:rPr>
          <w:lang w:eastAsia="en-US"/>
        </w:rPr>
        <w:t xml:space="preserve"> </w:t>
      </w:r>
      <w:r w:rsidRPr="00D37AC1">
        <w:rPr>
          <w:spacing w:val="-1"/>
          <w:lang w:eastAsia="en-US"/>
        </w:rPr>
        <w:t>способностей</w:t>
      </w:r>
      <w:r w:rsidRPr="00D37AC1">
        <w:rPr>
          <w:spacing w:val="-1"/>
          <w:lang w:eastAsia="en-US"/>
        </w:rPr>
        <w:tab/>
        <w:t>учащихся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spacing w:val="-1"/>
          <w:lang w:eastAsia="en-US"/>
        </w:rPr>
        <w:t>«группы</w:t>
      </w:r>
      <w:r w:rsidRPr="00D37AC1">
        <w:rPr>
          <w:spacing w:val="-1"/>
          <w:lang w:eastAsia="en-US"/>
        </w:rPr>
        <w:tab/>
        <w:t>риска»,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lang w:eastAsia="en-US"/>
        </w:rPr>
        <w:t>включение</w:t>
      </w:r>
      <w:r w:rsidR="007C6D88" w:rsidRPr="00D37AC1">
        <w:rPr>
          <w:lang w:eastAsia="en-US"/>
        </w:rPr>
        <w:t xml:space="preserve"> </w:t>
      </w:r>
      <w:r w:rsidRPr="00D37AC1">
        <w:rPr>
          <w:spacing w:val="-1"/>
          <w:lang w:eastAsia="en-US"/>
        </w:rPr>
        <w:t>их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lang w:eastAsia="en-US"/>
        </w:rPr>
        <w:t>во</w:t>
      </w:r>
      <w:r w:rsidR="007C6D88" w:rsidRPr="00D37AC1">
        <w:rPr>
          <w:lang w:eastAsia="en-US"/>
        </w:rPr>
        <w:t xml:space="preserve"> </w:t>
      </w:r>
      <w:r w:rsidRPr="00D37AC1">
        <w:rPr>
          <w:spacing w:val="-1"/>
          <w:lang w:eastAsia="en-US"/>
        </w:rPr>
        <w:t>внеурочную</w:t>
      </w:r>
      <w:r w:rsidRPr="00D37AC1">
        <w:rPr>
          <w:spacing w:val="-1"/>
          <w:lang w:eastAsia="en-US"/>
        </w:rPr>
        <w:tab/>
        <w:t>кружковую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spacing w:val="-1"/>
          <w:lang w:eastAsia="en-US"/>
        </w:rPr>
        <w:t>общественно-полезнуюдеятельность.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spacing w:val="-1"/>
          <w:lang w:eastAsia="en-US"/>
        </w:rPr>
        <w:t>Организация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spacing w:val="-1"/>
          <w:lang w:eastAsia="en-US"/>
        </w:rPr>
        <w:t>консультаций</w:t>
      </w:r>
      <w:r w:rsidR="007C6D88" w:rsidRPr="00D37AC1">
        <w:rPr>
          <w:spacing w:val="-1"/>
          <w:lang w:eastAsia="en-US"/>
        </w:rPr>
        <w:t xml:space="preserve"> </w:t>
      </w:r>
      <w:r w:rsidRPr="00D37AC1">
        <w:rPr>
          <w:spacing w:val="-1"/>
          <w:lang w:eastAsia="en-US"/>
        </w:rPr>
        <w:t>специалистов</w:t>
      </w:r>
      <w:r w:rsidRPr="00D37AC1">
        <w:rPr>
          <w:lang w:eastAsia="en-US"/>
        </w:rPr>
        <w:t>(социального педагога,меди</w:t>
      </w:r>
      <w:r w:rsidRPr="00D37AC1">
        <w:rPr>
          <w:spacing w:val="-1"/>
          <w:lang w:eastAsia="en-US"/>
        </w:rPr>
        <w:t>цинскихработников)дляродителей</w:t>
      </w:r>
      <w:r w:rsidRPr="00D37AC1">
        <w:rPr>
          <w:spacing w:val="42"/>
          <w:lang w:eastAsia="en-US"/>
        </w:rPr>
        <w:t>и</w:t>
      </w:r>
      <w:r w:rsidRPr="00D37AC1">
        <w:rPr>
          <w:spacing w:val="44"/>
          <w:lang w:eastAsia="en-US"/>
        </w:rPr>
        <w:t>детей</w:t>
      </w:r>
      <w:r w:rsidRPr="00D37AC1">
        <w:rPr>
          <w:spacing w:val="49"/>
          <w:lang w:eastAsia="en-US"/>
        </w:rPr>
        <w:t>«</w:t>
      </w:r>
      <w:r w:rsidRPr="00D37AC1">
        <w:rPr>
          <w:spacing w:val="-2"/>
          <w:lang w:eastAsia="en-US"/>
        </w:rPr>
        <w:t>группы</w:t>
      </w:r>
      <w:r w:rsidR="007C6D88" w:rsidRPr="00D37AC1">
        <w:rPr>
          <w:spacing w:val="-2"/>
          <w:lang w:eastAsia="en-US"/>
        </w:rPr>
        <w:t xml:space="preserve"> </w:t>
      </w:r>
      <w:r w:rsidRPr="00D37AC1">
        <w:rPr>
          <w:lang w:eastAsia="en-US"/>
        </w:rPr>
        <w:t>риск</w:t>
      </w:r>
      <w:r w:rsidRPr="00D37AC1">
        <w:rPr>
          <w:spacing w:val="3"/>
          <w:lang w:eastAsia="en-US"/>
        </w:rPr>
        <w:t>а</w:t>
      </w:r>
      <w:r w:rsidRPr="00D37AC1">
        <w:rPr>
          <w:spacing w:val="-7"/>
          <w:lang w:eastAsia="en-US"/>
        </w:rPr>
        <w:t>»</w:t>
      </w:r>
      <w:r w:rsidRPr="00D37AC1">
        <w:rPr>
          <w:lang w:eastAsia="en-US"/>
        </w:rPr>
        <w:t>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Мероприятия, проводимые по данному направлению, предусматривают: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 xml:space="preserve">-выявление и учет обучающихся, не посещающих или систематически пропускающих по неуважительным причинам занятия;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 xml:space="preserve">- укрепление учебной дисциплины;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 xml:space="preserve">- профилактика правонарушений;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 xml:space="preserve">- изучение положения подростка в коллективе (социометрия);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взаимодействие с комиссией по делам несовершеннолетних. Были проведены следующие мероприятия: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 xml:space="preserve">- Неделя безопасности: Беседы в классах по ПДД, составление безопасного маршрута «Дом – школа –дом», приобретение светоотражающих элементов»,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Встречи с работниками ГИБДД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Лектории правовых знаний. Вопросы и ответы на тему: «Право в нашей жизни», ознакомление с уставом школы;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Всероссийский урок безопасности школьников в сети интернет;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Классные часы с приглашением врачей, работников правоохранительных органов. Демонстрация видеофильмов о здоровом образе жизни;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Ознакомление с правилами техники безопасности во время проведения Новогодних праздников;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Беседы с участием инспектора ПДН «Это должен знать каждый.</w:t>
      </w:r>
    </w:p>
    <w:p w:rsidR="009A26EC" w:rsidRPr="00D37AC1" w:rsidRDefault="009A26EC" w:rsidP="009A26EC">
      <w:pPr>
        <w:spacing w:line="276" w:lineRule="auto"/>
        <w:ind w:right="141"/>
        <w:jc w:val="both"/>
        <w:rPr>
          <w:lang w:eastAsia="en-US" w:bidi="en-US"/>
        </w:rPr>
      </w:pPr>
      <w:r w:rsidRPr="00D37AC1">
        <w:rPr>
          <w:lang w:eastAsia="en-US" w:bidi="en-US"/>
        </w:rPr>
        <w:t xml:space="preserve">Количество обучающихся, состоящих на всех видах учета: </w:t>
      </w:r>
    </w:p>
    <w:p w:rsidR="009A26EC" w:rsidRPr="00D37AC1" w:rsidRDefault="009A26EC" w:rsidP="009A26EC">
      <w:pPr>
        <w:spacing w:line="276" w:lineRule="auto"/>
        <w:ind w:right="141"/>
        <w:jc w:val="both"/>
        <w:rPr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4"/>
        <w:gridCol w:w="1662"/>
        <w:gridCol w:w="1662"/>
        <w:gridCol w:w="1658"/>
        <w:gridCol w:w="1295"/>
      </w:tblGrid>
      <w:tr w:rsidR="009A26EC" w:rsidRPr="00D37AC1" w:rsidTr="00BB2EA9">
        <w:trPr>
          <w:trHeight w:val="572"/>
        </w:trPr>
        <w:tc>
          <w:tcPr>
            <w:tcW w:w="3294" w:type="dxa"/>
          </w:tcPr>
          <w:p w:rsidR="009A26EC" w:rsidRPr="00D37AC1" w:rsidRDefault="009A26EC" w:rsidP="00BB2EA9">
            <w:pPr>
              <w:spacing w:line="276" w:lineRule="auto"/>
              <w:ind w:right="141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Количество  обучающихся, состоящих на учете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val="en-US" w:eastAsia="en-US" w:bidi="en-US"/>
              </w:rPr>
              <w:t>201</w:t>
            </w:r>
            <w:r w:rsidRPr="00D37AC1">
              <w:rPr>
                <w:lang w:eastAsia="en-US" w:bidi="en-US"/>
              </w:rPr>
              <w:t>5</w:t>
            </w:r>
            <w:r w:rsidRPr="00D37AC1">
              <w:rPr>
                <w:lang w:val="en-US" w:eastAsia="en-US" w:bidi="en-US"/>
              </w:rPr>
              <w:t>-201</w:t>
            </w:r>
            <w:r w:rsidRPr="00D37AC1">
              <w:rPr>
                <w:lang w:eastAsia="en-US" w:bidi="en-US"/>
              </w:rPr>
              <w:t>6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val="en-US" w:eastAsia="en-US" w:bidi="en-US"/>
              </w:rPr>
              <w:t>201</w:t>
            </w:r>
            <w:r w:rsidRPr="00D37AC1">
              <w:rPr>
                <w:lang w:eastAsia="en-US" w:bidi="en-US"/>
              </w:rPr>
              <w:t>6</w:t>
            </w:r>
            <w:r w:rsidRPr="00D37AC1">
              <w:rPr>
                <w:lang w:val="en-US" w:eastAsia="en-US" w:bidi="en-US"/>
              </w:rPr>
              <w:t>-201</w:t>
            </w:r>
            <w:r w:rsidRPr="00D37AC1">
              <w:rPr>
                <w:lang w:eastAsia="en-US" w:bidi="en-US"/>
              </w:rPr>
              <w:t>7</w:t>
            </w:r>
          </w:p>
        </w:tc>
        <w:tc>
          <w:tcPr>
            <w:tcW w:w="1658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2017-2018</w:t>
            </w:r>
          </w:p>
        </w:tc>
        <w:tc>
          <w:tcPr>
            <w:tcW w:w="1295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2018-2019</w:t>
            </w:r>
          </w:p>
        </w:tc>
      </w:tr>
      <w:tr w:rsidR="009A26EC" w:rsidRPr="00D37AC1" w:rsidTr="00BB2EA9">
        <w:trPr>
          <w:trHeight w:val="572"/>
        </w:trPr>
        <w:tc>
          <w:tcPr>
            <w:tcW w:w="3294" w:type="dxa"/>
          </w:tcPr>
          <w:p w:rsidR="009A26EC" w:rsidRPr="00D37AC1" w:rsidRDefault="009A26EC" w:rsidP="00BB2EA9">
            <w:pPr>
              <w:spacing w:line="276" w:lineRule="auto"/>
              <w:ind w:right="141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КДН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58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295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</w:tr>
      <w:tr w:rsidR="009A26EC" w:rsidRPr="00D37AC1" w:rsidTr="00BB2EA9">
        <w:trPr>
          <w:trHeight w:val="315"/>
        </w:trPr>
        <w:tc>
          <w:tcPr>
            <w:tcW w:w="3294" w:type="dxa"/>
          </w:tcPr>
          <w:p w:rsidR="009A26EC" w:rsidRPr="00D37AC1" w:rsidRDefault="009A26EC" w:rsidP="00BB2EA9">
            <w:pPr>
              <w:spacing w:line="276" w:lineRule="auto"/>
              <w:ind w:right="141"/>
              <w:rPr>
                <w:lang w:val="en-US" w:eastAsia="en-US" w:bidi="en-US"/>
              </w:rPr>
            </w:pPr>
            <w:r w:rsidRPr="00D37AC1">
              <w:rPr>
                <w:lang w:val="en-US" w:eastAsia="en-US" w:bidi="en-US"/>
              </w:rPr>
              <w:t>ОДН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58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295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</w:tr>
      <w:tr w:rsidR="009A26EC" w:rsidRPr="00D37AC1" w:rsidTr="00BB2EA9">
        <w:trPr>
          <w:trHeight w:val="430"/>
        </w:trPr>
        <w:tc>
          <w:tcPr>
            <w:tcW w:w="3294" w:type="dxa"/>
          </w:tcPr>
          <w:p w:rsidR="009A26EC" w:rsidRPr="00D37AC1" w:rsidRDefault="009A26EC" w:rsidP="00BB2EA9">
            <w:pPr>
              <w:spacing w:line="276" w:lineRule="auto"/>
              <w:ind w:right="141"/>
              <w:rPr>
                <w:lang w:val="en-US" w:eastAsia="en-US" w:bidi="en-US"/>
              </w:rPr>
            </w:pPr>
            <w:r w:rsidRPr="00D37AC1">
              <w:rPr>
                <w:lang w:eastAsia="en-US" w:bidi="en-US"/>
              </w:rPr>
              <w:t>В</w:t>
            </w:r>
            <w:r w:rsidRPr="00D37AC1">
              <w:rPr>
                <w:lang w:val="en-US" w:eastAsia="en-US" w:bidi="en-US"/>
              </w:rPr>
              <w:t>нутришкольныйучет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62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  <w:tc>
          <w:tcPr>
            <w:tcW w:w="1658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1</w:t>
            </w:r>
          </w:p>
        </w:tc>
        <w:tc>
          <w:tcPr>
            <w:tcW w:w="1295" w:type="dxa"/>
          </w:tcPr>
          <w:p w:rsidR="009A26EC" w:rsidRPr="00D37AC1" w:rsidRDefault="009A26EC" w:rsidP="00BB2EA9">
            <w:pPr>
              <w:spacing w:line="276" w:lineRule="auto"/>
              <w:ind w:right="141"/>
              <w:jc w:val="center"/>
              <w:rPr>
                <w:lang w:eastAsia="en-US" w:bidi="en-US"/>
              </w:rPr>
            </w:pPr>
            <w:r w:rsidRPr="00D37AC1">
              <w:rPr>
                <w:lang w:eastAsia="en-US" w:bidi="en-US"/>
              </w:rPr>
              <w:t>0</w:t>
            </w:r>
          </w:p>
        </w:tc>
      </w:tr>
    </w:tbl>
    <w:p w:rsidR="009A26EC" w:rsidRPr="00D37AC1" w:rsidRDefault="009A26EC" w:rsidP="009A26EC">
      <w:pPr>
        <w:spacing w:line="276" w:lineRule="auto"/>
        <w:ind w:right="-1"/>
        <w:jc w:val="both"/>
        <w:rPr>
          <w:lang w:bidi="en-US"/>
        </w:rPr>
      </w:pPr>
      <w:r w:rsidRPr="00D37AC1">
        <w:rPr>
          <w:lang w:bidi="en-US"/>
        </w:rPr>
        <w:t xml:space="preserve">В рамках работы по предупреждению дорожно - транспортных происшествий и изучению правил дорожного движения проводятся ежемесячные инструктажи обучающихся по ПДД; встречи с работниками ГИБДД, тематические классные часы и внеклассные мероприятия. </w:t>
      </w:r>
      <w:r w:rsidRPr="00D37AC1">
        <w:rPr>
          <w:lang w:bidi="en-US"/>
        </w:rPr>
        <w:lastRenderedPageBreak/>
        <w:t>Организована работа отряда ЮИД. Списочный состав отряда утверждается приказом директора, имеет план работы. Команда юных инспекторов дорожного движения ежегодно принимает участие в районном смотре – конкурсе   отрядов юных инспекторов движения «Законы дорог уважай – 2019». (</w:t>
      </w:r>
      <w:r w:rsidR="007C6D88" w:rsidRPr="00D37AC1">
        <w:rPr>
          <w:lang w:bidi="en-US"/>
        </w:rPr>
        <w:t>Второе место  на муниципальном этапе)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b/>
        </w:rPr>
      </w:pPr>
      <w:r w:rsidRPr="00D37AC1">
        <w:rPr>
          <w:b/>
        </w:rPr>
        <w:t xml:space="preserve">Работа проводилась через реализацию программ, разработанных в школе:  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</w:pPr>
      <w:r w:rsidRPr="00D37AC1">
        <w:t>-</w:t>
      </w:r>
      <w:r w:rsidRPr="00D37AC1">
        <w:rPr>
          <w:lang w:eastAsia="en-US"/>
        </w:rPr>
        <w:t>Программа воспитания и социализации обучающихся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5-11 классов;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программа духовно – нравственного воспитания и социализации обучающихся на уровне начального общего образования;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Комплексная программа профилактики детского травматизма на 2018-2021 гг;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Программа «Профилактика безнадзорности и правонарушений среди несовершеннолетних на 2017-2020 гг;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Программа патриотического воспитания «Да не прервется память наша…»;</w:t>
      </w:r>
    </w:p>
    <w:p w:rsidR="009A26EC" w:rsidRPr="00D37AC1" w:rsidRDefault="009A26EC" w:rsidP="009A26EC">
      <w:pPr>
        <w:tabs>
          <w:tab w:val="left" w:pos="5835"/>
        </w:tabs>
        <w:spacing w:line="276" w:lineRule="auto"/>
        <w:jc w:val="both"/>
        <w:rPr>
          <w:lang w:eastAsia="en-US"/>
        </w:rPr>
      </w:pPr>
      <w:r w:rsidRPr="00D37AC1">
        <w:rPr>
          <w:lang w:eastAsia="en-US"/>
        </w:rPr>
        <w:t>- Программа «Здоровьесберегающая среда образовательного учреждения» на 2017-2020 гг;</w:t>
      </w:r>
    </w:p>
    <w:p w:rsidR="009A26EC" w:rsidRPr="00D37AC1" w:rsidRDefault="009A26EC" w:rsidP="009A26EC">
      <w:pPr>
        <w:spacing w:line="276" w:lineRule="auto"/>
        <w:jc w:val="both"/>
        <w:rPr>
          <w:bCs/>
        </w:rPr>
      </w:pPr>
      <w:r w:rsidRPr="00D37AC1">
        <w:rPr>
          <w:lang w:eastAsia="en-US"/>
        </w:rPr>
        <w:t xml:space="preserve">- </w:t>
      </w:r>
      <w:r w:rsidRPr="00D37AC1">
        <w:t xml:space="preserve">Программа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 на </w:t>
      </w:r>
      <w:r w:rsidRPr="00D37AC1">
        <w:rPr>
          <w:bCs/>
        </w:rPr>
        <w:t>2017-2019 гг;</w:t>
      </w:r>
    </w:p>
    <w:p w:rsidR="009A26EC" w:rsidRPr="00D37AC1" w:rsidRDefault="009A26EC" w:rsidP="009A26EC">
      <w:pPr>
        <w:spacing w:line="276" w:lineRule="auto"/>
        <w:jc w:val="both"/>
      </w:pPr>
      <w:r w:rsidRPr="00D37AC1">
        <w:rPr>
          <w:bCs/>
        </w:rPr>
        <w:t>- Программа «</w:t>
      </w:r>
      <w:r w:rsidRPr="00D37AC1">
        <w:t>Семья»;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Основные даты, взятые за основу воспитательной деятельности в 2018-2019 учебном году:</w:t>
      </w:r>
    </w:p>
    <w:p w:rsidR="009A26EC" w:rsidRPr="00D37AC1" w:rsidRDefault="009A26EC" w:rsidP="00FD07AB">
      <w:pPr>
        <w:numPr>
          <w:ilvl w:val="0"/>
          <w:numId w:val="6"/>
        </w:numPr>
        <w:shd w:val="clear" w:color="auto" w:fill="FFFFFF"/>
        <w:spacing w:after="160" w:line="276" w:lineRule="auto"/>
        <w:jc w:val="both"/>
      </w:pPr>
      <w:r w:rsidRPr="00D37AC1">
        <w:t>Год Волонтёра.</w:t>
      </w:r>
    </w:p>
    <w:p w:rsidR="009A26EC" w:rsidRPr="00D37AC1" w:rsidRDefault="009A26EC" w:rsidP="00FD07AB">
      <w:pPr>
        <w:numPr>
          <w:ilvl w:val="0"/>
          <w:numId w:val="6"/>
        </w:numPr>
        <w:shd w:val="clear" w:color="auto" w:fill="FFFFFF"/>
        <w:spacing w:after="160" w:line="276" w:lineRule="auto"/>
        <w:jc w:val="both"/>
      </w:pPr>
      <w:r w:rsidRPr="00D37AC1">
        <w:t>Дни воинской славы России и патриотическое воспитание молодежи.</w:t>
      </w:r>
    </w:p>
    <w:p w:rsidR="009A26EC" w:rsidRPr="00D37AC1" w:rsidRDefault="009A26EC" w:rsidP="00FD07AB">
      <w:pPr>
        <w:numPr>
          <w:ilvl w:val="0"/>
          <w:numId w:val="6"/>
        </w:numPr>
        <w:shd w:val="clear" w:color="auto" w:fill="FFFFFF"/>
        <w:spacing w:after="160" w:line="276" w:lineRule="auto"/>
        <w:jc w:val="both"/>
      </w:pPr>
      <w:r w:rsidRPr="00D37AC1">
        <w:t>100-летие ВЛКСМ.</w:t>
      </w:r>
    </w:p>
    <w:p w:rsidR="009A26EC" w:rsidRPr="00D37AC1" w:rsidRDefault="009A26EC" w:rsidP="00FD07AB">
      <w:pPr>
        <w:numPr>
          <w:ilvl w:val="0"/>
          <w:numId w:val="6"/>
        </w:numPr>
        <w:shd w:val="clear" w:color="auto" w:fill="FFFFFF"/>
        <w:spacing w:after="160" w:line="276" w:lineRule="auto"/>
        <w:jc w:val="both"/>
      </w:pPr>
      <w:r w:rsidRPr="00D37AC1">
        <w:t>Правовое воспитание молодежи.</w:t>
      </w:r>
    </w:p>
    <w:p w:rsidR="009A26EC" w:rsidRPr="00D37AC1" w:rsidRDefault="009A26EC" w:rsidP="00FD07AB">
      <w:pPr>
        <w:numPr>
          <w:ilvl w:val="0"/>
          <w:numId w:val="6"/>
        </w:numPr>
        <w:shd w:val="clear" w:color="auto" w:fill="FFFFFF"/>
        <w:spacing w:after="160" w:line="276" w:lineRule="auto"/>
        <w:jc w:val="both"/>
      </w:pPr>
      <w:r w:rsidRPr="00D37AC1">
        <w:t>185-лет со дня рождения Д. И. Менделеева.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В рамках Года Волонтёра были проведены следующие мероприятия:</w:t>
      </w:r>
      <w:r w:rsidR="007C6D88" w:rsidRPr="00D37AC1">
        <w:rPr>
          <w:b/>
          <w:bCs/>
        </w:rPr>
        <w:t xml:space="preserve">  </w:t>
      </w:r>
    </w:p>
    <w:p w:rsidR="007C6D88" w:rsidRPr="00D37AC1" w:rsidRDefault="007C6D88" w:rsidP="009A26EC">
      <w:pPr>
        <w:shd w:val="clear" w:color="auto" w:fill="FFFFFF"/>
        <w:spacing w:line="276" w:lineRule="auto"/>
        <w:jc w:val="both"/>
        <w:rPr>
          <w:b/>
          <w:bCs/>
        </w:rPr>
      </w:pPr>
    </w:p>
    <w:p w:rsidR="009A26EC" w:rsidRPr="00D37AC1" w:rsidRDefault="009A26EC" w:rsidP="00FD07AB">
      <w:pPr>
        <w:numPr>
          <w:ilvl w:val="0"/>
          <w:numId w:val="7"/>
        </w:numPr>
        <w:shd w:val="clear" w:color="auto" w:fill="FFFFFF"/>
        <w:spacing w:after="160" w:line="276" w:lineRule="auto"/>
        <w:contextualSpacing/>
        <w:jc w:val="both"/>
      </w:pPr>
      <w:r w:rsidRPr="00D37AC1">
        <w:rPr>
          <w:bCs/>
        </w:rPr>
        <w:t>Создание тимуровского и волонтерского отряда</w:t>
      </w:r>
    </w:p>
    <w:p w:rsidR="009A26EC" w:rsidRPr="00D37AC1" w:rsidRDefault="009A26EC" w:rsidP="00FD07AB">
      <w:pPr>
        <w:numPr>
          <w:ilvl w:val="0"/>
          <w:numId w:val="7"/>
        </w:numPr>
        <w:shd w:val="clear" w:color="auto" w:fill="FFFFFF"/>
        <w:spacing w:after="160" w:line="276" w:lineRule="auto"/>
        <w:jc w:val="both"/>
      </w:pPr>
      <w:r w:rsidRPr="00D37AC1">
        <w:rPr>
          <w:lang w:eastAsia="en-US"/>
        </w:rPr>
        <w:t>Участие в акциях «Успей сказать: «Спасибо!», «</w:t>
      </w:r>
      <w:r w:rsidRPr="00D37AC1">
        <w:t>Сто добрых дел», «Подари радость»;</w:t>
      </w:r>
    </w:p>
    <w:p w:rsidR="009A26EC" w:rsidRPr="00D37AC1" w:rsidRDefault="009A26EC" w:rsidP="00FD07AB">
      <w:pPr>
        <w:numPr>
          <w:ilvl w:val="0"/>
          <w:numId w:val="7"/>
        </w:numPr>
        <w:shd w:val="clear" w:color="auto" w:fill="FFFFFF"/>
        <w:spacing w:after="160" w:line="276" w:lineRule="auto"/>
        <w:jc w:val="both"/>
      </w:pPr>
      <w:r w:rsidRPr="00D37AC1">
        <w:t>Участие в краевой акции «Сохраним природу Ставрополья»;</w:t>
      </w:r>
    </w:p>
    <w:p w:rsidR="009A26EC" w:rsidRPr="00D37AC1" w:rsidRDefault="009A26EC" w:rsidP="00FD07AB">
      <w:pPr>
        <w:numPr>
          <w:ilvl w:val="0"/>
          <w:numId w:val="7"/>
        </w:numPr>
        <w:shd w:val="clear" w:color="auto" w:fill="FFFFFF"/>
        <w:spacing w:after="160" w:line="276" w:lineRule="auto"/>
        <w:jc w:val="both"/>
      </w:pPr>
      <w:r w:rsidRPr="00D37AC1">
        <w:t>Экологические субботники «Зеленая планета», «Очистим планету от мусора».</w:t>
      </w:r>
    </w:p>
    <w:p w:rsidR="009A26EC" w:rsidRPr="00D37AC1" w:rsidRDefault="009A26EC" w:rsidP="00FD07AB">
      <w:pPr>
        <w:numPr>
          <w:ilvl w:val="0"/>
          <w:numId w:val="7"/>
        </w:numPr>
        <w:shd w:val="clear" w:color="auto" w:fill="FFFFFF"/>
        <w:spacing w:after="160" w:line="276" w:lineRule="auto"/>
        <w:jc w:val="both"/>
      </w:pPr>
      <w:r w:rsidRPr="00D37AC1">
        <w:rPr>
          <w:lang w:eastAsia="en-US"/>
        </w:rPr>
        <w:t xml:space="preserve">Привлечение детей и подростков к волонтерской практики «Технологии социального добровольчества» во время летней оздоровительной кампании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В рамках Дней воинской славы России и гражданско - патриотического воспитания молодежи проведены следующие мероприятия: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>Урок мужества «75 лет победы в Курской битве»;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>Цикл мероприятий ко Дню Народного единства (</w:t>
      </w:r>
      <w:r w:rsidRPr="00D37AC1">
        <w:rPr>
          <w:lang w:eastAsia="en-US"/>
        </w:rPr>
        <w:t>Классные часы 1-11 кл, Викторина 4а, 4б, Квест – игра 5-7 кл</w:t>
      </w:r>
      <w:r w:rsidRPr="00D37AC1">
        <w:t>;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 xml:space="preserve">День неизвестного солдата (урок мужества 9-11 классы, возложение цветов к обелиску); 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 xml:space="preserve">День героев Отечества: беседы «Герои среди нас»; 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>Урок мужества, посвященный полному освобождению Ленинграда от фашисткой блокады;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lastRenderedPageBreak/>
        <w:t>Урок мужества, посвященный Всероссийской общественно – государственной инициативе «Горячее сердце».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 xml:space="preserve"> Классные часы в классах, посвященные 76-летию Сталинградской битвы;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>День памяти о россиянах, исполнявших служебный долг за пределами Отечества -встреча с участниками локальных войн</w:t>
      </w:r>
    </w:p>
    <w:p w:rsidR="009A26EC" w:rsidRPr="00D37AC1" w:rsidRDefault="009A26EC" w:rsidP="00FD07AB">
      <w:pPr>
        <w:numPr>
          <w:ilvl w:val="0"/>
          <w:numId w:val="8"/>
        </w:numPr>
        <w:shd w:val="clear" w:color="auto" w:fill="FFFFFF"/>
        <w:spacing w:after="160" w:line="276" w:lineRule="auto"/>
        <w:ind w:left="0" w:firstLine="142"/>
        <w:contextualSpacing/>
        <w:jc w:val="both"/>
      </w:pPr>
      <w:r w:rsidRPr="00D37AC1">
        <w:t xml:space="preserve"> Общешкольные мероприятия, посвященные Дню защитника Отечества: акция «Поздравь солдата», операция «Забота»;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10. День воссоединения Крыма с Россией. Показ презентаций «Крым вчера, сегодня, завтра»;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11. Классные тематические часы «Завоевание космоса», Гагаринский урок «Космос это мы»;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12. Участие в районных патриотических конкурсах </w:t>
      </w:r>
      <w:r w:rsidR="007C6D88" w:rsidRPr="00D37AC1">
        <w:t xml:space="preserve"> </w:t>
      </w:r>
      <w:r w:rsidRPr="00D37AC1">
        <w:t>(Юнармия);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13 Месячник оборонно-массовой и спортивной работы (т</w:t>
      </w:r>
      <w:r w:rsidR="007C6D88" w:rsidRPr="00D37AC1">
        <w:t>оржественные линейки, посвященные</w:t>
      </w:r>
      <w:r w:rsidRPr="00D37AC1">
        <w:t xml:space="preserve"> открытию и закрытию  месячника оборонно-массовой и спортивной работы,  классные часы: «К 75 – летию  со дня полного освобождения Ленинграда от фашистки блокады,   «Героические страницы нашей истории»,  выставка художественной, научно-популярной литера¬туры «Памяти наших героев», соревнования по баскетболу среди учащихся 8-11 классов и по пионерболу среди учащихся 5-7 классов, конкурс рисунков и сочинений «Наследники Победы», круглый стол «Пока нас помнят - мы живем» с участием   представителей из Войсковой Части ПВ № 03007» Н» г. Ессе</w:t>
      </w:r>
      <w:r w:rsidR="007C6D88" w:rsidRPr="00D37AC1">
        <w:t xml:space="preserve">нтуки. По окончании мероприятия </w:t>
      </w:r>
      <w:r w:rsidRPr="00D37AC1">
        <w:t xml:space="preserve"> школьники подготовили и показали концерт, посвященный Дню Защитника Отечества», гостях у начальной школы побывали работники Ессентукского краеведческого музея имени В.П. Шпаковского. В честь праздника они провели мастер – класс по созданию тематической открытки, рассказали детям о празднике. Завершилось мероприятие чаепитием)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 14. Всероссийские и краевые и районные акции: «Мы патриоты!» 122-летие Г. К. Жукова, «Я – гражданин России», «Урок России», «Класс доброты. Герои нашего времени», «Молодежь за чистоту своего посёлка», оказание помощи вдовам ветеранов ВОВ, ветеранам труда, работникам тыла, «Бессмертный полк»;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15. Митинг «74 года со Дня Великой Победы».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100-летие ВЛКСМ</w:t>
      </w:r>
    </w:p>
    <w:p w:rsidR="009A26EC" w:rsidRPr="00D37AC1" w:rsidRDefault="009A26EC" w:rsidP="00FD07AB">
      <w:pPr>
        <w:numPr>
          <w:ilvl w:val="0"/>
          <w:numId w:val="9"/>
        </w:numPr>
        <w:spacing w:after="160" w:line="276" w:lineRule="auto"/>
        <w:ind w:left="0" w:firstLine="360"/>
        <w:jc w:val="both"/>
      </w:pPr>
      <w:r w:rsidRPr="00D37AC1">
        <w:t>Участие в марафоне – старте активистов школ Предгорного района «Вместе мы можем все!» (Олимпиада по истории комсомола и комсомольского движения);</w:t>
      </w:r>
    </w:p>
    <w:p w:rsidR="009A26EC" w:rsidRPr="00D37AC1" w:rsidRDefault="009A26EC" w:rsidP="00FD07AB">
      <w:pPr>
        <w:numPr>
          <w:ilvl w:val="0"/>
          <w:numId w:val="9"/>
        </w:numPr>
        <w:spacing w:after="160" w:line="276" w:lineRule="auto"/>
        <w:ind w:left="0" w:firstLine="360"/>
        <w:jc w:val="both"/>
      </w:pPr>
      <w:r w:rsidRPr="00D37AC1">
        <w:t>Участие в районном конкурсе «Комсомол в моей судьбе»,</w:t>
      </w:r>
      <w:r w:rsidR="007C6D88" w:rsidRPr="00D37AC1">
        <w:t xml:space="preserve"> </w:t>
      </w:r>
      <w:r w:rsidRPr="00D37AC1">
        <w:t>творческая работа в виде компьютерной презентации «Комсомол в судьбе Леонова И.Ф.</w:t>
      </w:r>
      <w:r w:rsidR="007C6D88" w:rsidRPr="00D37AC1">
        <w:t xml:space="preserve"> ветерана педагогического труда</w:t>
      </w:r>
      <w:r w:rsidRPr="00D37AC1">
        <w:t>»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Правовое воспитание молодежи включало ряд мероприятий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 xml:space="preserve"> Лектории правовых знаний. Вопросы и ответы на тему: «Право в нашей жизни», ознакомление с уставом школы;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Всероссийский урок безопасности школьников в сети интернет;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Классные часы с приглашением работников правоохранительных органов;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Беседы с участием инспектора ПДН «Это должен знать каждый»;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КТД «Хорошие и плохие поступки», «Потерять доверие легко, а завоевать трудно», «Умей смотреть правде в глаза»;</w:t>
      </w:r>
    </w:p>
    <w:p w:rsidR="009A26EC" w:rsidRPr="00D37AC1" w:rsidRDefault="009A26EC" w:rsidP="00FD07AB">
      <w:pPr>
        <w:numPr>
          <w:ilvl w:val="0"/>
          <w:numId w:val="12"/>
        </w:numPr>
        <w:shd w:val="clear" w:color="auto" w:fill="FFFFFF"/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Игровой практикум «Правовые взаимоотношения учащихся в школе;</w:t>
      </w:r>
    </w:p>
    <w:p w:rsidR="009A26EC" w:rsidRPr="00D37AC1" w:rsidRDefault="009A26EC" w:rsidP="00FD07AB">
      <w:pPr>
        <w:numPr>
          <w:ilvl w:val="0"/>
          <w:numId w:val="12"/>
        </w:numPr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Операция «Подросток» с приглашением инспектора по делам несовершеннолетних Н.А.Шуба;</w:t>
      </w:r>
    </w:p>
    <w:p w:rsidR="009A26EC" w:rsidRPr="00D37AC1" w:rsidRDefault="009A26EC" w:rsidP="00FD07AB">
      <w:pPr>
        <w:numPr>
          <w:ilvl w:val="0"/>
          <w:numId w:val="12"/>
        </w:numPr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Внеурочные мероприятия: день юного избирателя; права ребенка (кл. час, 6-11 кл.);</w:t>
      </w:r>
    </w:p>
    <w:p w:rsidR="009A26EC" w:rsidRPr="00D37AC1" w:rsidRDefault="009A26EC" w:rsidP="00FD07AB">
      <w:pPr>
        <w:numPr>
          <w:ilvl w:val="0"/>
          <w:numId w:val="12"/>
        </w:numPr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lastRenderedPageBreak/>
        <w:t>Предвыборная компания в органы ученического самоуправления;</w:t>
      </w:r>
    </w:p>
    <w:p w:rsidR="009A26EC" w:rsidRPr="00D37AC1" w:rsidRDefault="009A26EC" w:rsidP="00FD07AB">
      <w:pPr>
        <w:numPr>
          <w:ilvl w:val="0"/>
          <w:numId w:val="12"/>
        </w:numPr>
        <w:spacing w:after="160" w:line="276" w:lineRule="auto"/>
        <w:contextualSpacing/>
        <w:jc w:val="both"/>
        <w:rPr>
          <w:bCs/>
        </w:rPr>
      </w:pPr>
      <w:r w:rsidRPr="00D37AC1">
        <w:rPr>
          <w:bCs/>
        </w:rPr>
        <w:t>Краевая акция «Единый день выборов» (выборы в органы школьного самоуправления).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185-лет со дня рождения Д. И. Менделеева</w:t>
      </w:r>
    </w:p>
    <w:p w:rsidR="009A26EC" w:rsidRPr="00D37AC1" w:rsidRDefault="009A26EC" w:rsidP="00FD07AB">
      <w:pPr>
        <w:numPr>
          <w:ilvl w:val="0"/>
          <w:numId w:val="10"/>
        </w:numPr>
        <w:shd w:val="clear" w:color="auto" w:fill="FFFFFF"/>
        <w:spacing w:after="160" w:line="276" w:lineRule="auto"/>
        <w:contextualSpacing/>
        <w:jc w:val="both"/>
      </w:pPr>
      <w:r w:rsidRPr="00D37AC1">
        <w:t>Неделя естественных наук, посвященная 185-летию  со дня рождения Д. И. Менделеева</w:t>
      </w:r>
    </w:p>
    <w:p w:rsidR="009A26EC" w:rsidRPr="00D37AC1" w:rsidRDefault="009A26EC" w:rsidP="00FD07AB">
      <w:pPr>
        <w:numPr>
          <w:ilvl w:val="0"/>
          <w:numId w:val="10"/>
        </w:numPr>
        <w:shd w:val="clear" w:color="auto" w:fill="FFFFFF"/>
        <w:spacing w:after="160" w:line="276" w:lineRule="auto"/>
        <w:jc w:val="both"/>
      </w:pPr>
      <w:r w:rsidRPr="00D37AC1">
        <w:t>Организация биографической выставки;</w:t>
      </w:r>
    </w:p>
    <w:p w:rsidR="009A26EC" w:rsidRPr="00D37AC1" w:rsidRDefault="009A26EC" w:rsidP="00FD07AB">
      <w:pPr>
        <w:numPr>
          <w:ilvl w:val="0"/>
          <w:numId w:val="10"/>
        </w:numPr>
        <w:shd w:val="clear" w:color="auto" w:fill="FFFFFF"/>
        <w:spacing w:after="160" w:line="276" w:lineRule="auto"/>
        <w:jc w:val="both"/>
      </w:pPr>
      <w:r w:rsidRPr="00D37AC1">
        <w:t>Реализация исследовательского проекта «Научная деятельность Д. И. Менделеева»;</w:t>
      </w:r>
    </w:p>
    <w:p w:rsidR="009A26EC" w:rsidRPr="00D37AC1" w:rsidRDefault="009A26EC" w:rsidP="00FD07AB">
      <w:pPr>
        <w:numPr>
          <w:ilvl w:val="0"/>
          <w:numId w:val="10"/>
        </w:numPr>
        <w:shd w:val="clear" w:color="auto" w:fill="FFFFFF"/>
        <w:spacing w:after="160" w:line="276" w:lineRule="auto"/>
        <w:jc w:val="both"/>
      </w:pPr>
      <w:r w:rsidRPr="00D37AC1">
        <w:t>Внеклассное мероприятие «Периодическая система химических элементов Д. И. Менделеева» (игра-КВН);</w:t>
      </w:r>
    </w:p>
    <w:p w:rsidR="009A26EC" w:rsidRPr="00D37AC1" w:rsidRDefault="009A26EC" w:rsidP="00FD07AB">
      <w:pPr>
        <w:numPr>
          <w:ilvl w:val="0"/>
          <w:numId w:val="10"/>
        </w:numPr>
        <w:shd w:val="clear" w:color="auto" w:fill="FFFFFF"/>
        <w:spacing w:after="160" w:line="276" w:lineRule="auto"/>
        <w:jc w:val="both"/>
      </w:pPr>
      <w:r w:rsidRPr="00D37AC1">
        <w:t>Всероссийский открытый урок «ПроеКТОрия» «Менделеев? Элемнтарно!»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Занятость детей в системе дополнительного об</w:t>
      </w:r>
      <w:r w:rsidR="007C6D88" w:rsidRPr="00D37AC1">
        <w:rPr>
          <w:b/>
          <w:bCs/>
        </w:rPr>
        <w:t xml:space="preserve">разования в 2018-2019 учебном </w:t>
      </w:r>
      <w:r w:rsidRPr="00D37AC1">
        <w:rPr>
          <w:b/>
          <w:bCs/>
        </w:rPr>
        <w:t xml:space="preserve"> году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Внеурочная деятельность в рамках ФГОС</w:t>
      </w:r>
    </w:p>
    <w:tbl>
      <w:tblPr>
        <w:tblStyle w:val="2a"/>
        <w:tblW w:w="8784" w:type="dxa"/>
        <w:tblLayout w:type="fixed"/>
        <w:tblLook w:val="00A0"/>
      </w:tblPr>
      <w:tblGrid>
        <w:gridCol w:w="709"/>
        <w:gridCol w:w="1560"/>
        <w:gridCol w:w="2126"/>
        <w:gridCol w:w="992"/>
        <w:gridCol w:w="992"/>
        <w:gridCol w:w="2405"/>
      </w:tblGrid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№</w:t>
            </w:r>
          </w:p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п/п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 xml:space="preserve">Наименование </w:t>
            </w:r>
          </w:p>
          <w:p w:rsidR="009A26EC" w:rsidRPr="00D37AC1" w:rsidRDefault="009A26EC" w:rsidP="00BB2EA9">
            <w:pPr>
              <w:spacing w:line="276" w:lineRule="auto"/>
              <w:ind w:rightChars="-26" w:right="-62"/>
              <w:jc w:val="both"/>
            </w:pPr>
            <w:r w:rsidRPr="00D37AC1">
              <w:t>Внеурочной деятельности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Направление деятельности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Класс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Кол-во учащихся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Ф.И.О руководителя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«Юные экологи»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rPr>
                <w:bCs/>
              </w:rPr>
              <w:t>Социально-педагогическое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 а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Леонова Е.В.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2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«Умелые ручки»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rPr>
                <w:bCs/>
              </w:rPr>
              <w:t>Художественно-эстетическое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 б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Гавова Д. К.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3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«Сделаем мир краше»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bCs/>
              </w:rPr>
            </w:pPr>
            <w:r w:rsidRPr="00D37AC1">
              <w:rPr>
                <w:bCs/>
              </w:rPr>
              <w:t>Художественно-эстетическое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2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18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Григориадис Т.Л.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4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«Занимательная грамматика»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rPr>
                <w:bCs/>
              </w:rPr>
              <w:t>Социально-педагогическое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3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10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Гюльбякова Л.Я.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5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«Умники и умницы»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bCs/>
              </w:rPr>
            </w:pPr>
            <w:r w:rsidRPr="00D37AC1">
              <w:rPr>
                <w:bCs/>
              </w:rPr>
              <w:t>Социально-педагогическое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4а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Леонова С.Г.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6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«Мир профессий»</w:t>
            </w:r>
          </w:p>
        </w:tc>
        <w:tc>
          <w:tcPr>
            <w:tcW w:w="2126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bCs/>
              </w:rPr>
            </w:pPr>
            <w:r w:rsidRPr="00D37AC1">
              <w:rPr>
                <w:bCs/>
              </w:rPr>
              <w:t>Социально-педагогическое направление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4б</w:t>
            </w:r>
          </w:p>
        </w:tc>
        <w:tc>
          <w:tcPr>
            <w:tcW w:w="992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12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Панагасова А.А.</w:t>
            </w:r>
          </w:p>
        </w:tc>
      </w:tr>
    </w:tbl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Cs/>
        </w:rPr>
      </w:pPr>
      <w:r w:rsidRPr="00D37AC1">
        <w:rPr>
          <w:bCs/>
        </w:rPr>
        <w:t>Охват детей внеурочной деятельностью составляет 82%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Cs/>
        </w:rPr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Кружки и секции</w:t>
      </w:r>
    </w:p>
    <w:tbl>
      <w:tblPr>
        <w:tblStyle w:val="112"/>
        <w:tblW w:w="8784" w:type="dxa"/>
        <w:tblLayout w:type="fixed"/>
        <w:tblLook w:val="04A0"/>
      </w:tblPr>
      <w:tblGrid>
        <w:gridCol w:w="567"/>
        <w:gridCol w:w="1843"/>
        <w:gridCol w:w="2268"/>
        <w:gridCol w:w="708"/>
        <w:gridCol w:w="993"/>
        <w:gridCol w:w="2405"/>
      </w:tblGrid>
      <w:tr w:rsidR="009A26EC" w:rsidRPr="00D37AC1" w:rsidTr="00BB2EA9"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№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Колич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Уч-ся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Ф.И.О.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руководителя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«За страницами учебника химии»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Карагезова З.И.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«Юный Химик»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Карагезова З.И.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«Читай-ка»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Колодина Е.С.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Зосимова Е.А.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Асланова Б.Н.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«Алгебра плюс» 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Акритова М.Д.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 «Мельпомена»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Попова М.Ф.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«Путешествие по Англии»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Джамелошвили О.В.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5а,5б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Саулова Ц.Д.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«В мире прав»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Никипилова О.И.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Мартиросян А.А.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«ЮИД»</w:t>
            </w: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Сариев В.А.</w:t>
            </w:r>
          </w:p>
        </w:tc>
      </w:tr>
      <w:tr w:rsidR="009A26EC" w:rsidRPr="00D37AC1" w:rsidTr="00BB2EA9">
        <w:trPr>
          <w:trHeight w:val="851"/>
        </w:trPr>
        <w:tc>
          <w:tcPr>
            <w:tcW w:w="56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A26EC" w:rsidRPr="00D37AC1" w:rsidRDefault="009A26EC" w:rsidP="00BB2EA9">
            <w:pPr>
              <w:tabs>
                <w:tab w:val="left" w:pos="186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«Современный танец и основы хореографии»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Cs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708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Садек Амира Ибрагим</w:t>
            </w:r>
          </w:p>
        </w:tc>
      </w:tr>
    </w:tbl>
    <w:p w:rsidR="009A26EC" w:rsidRPr="00D37AC1" w:rsidRDefault="009A26EC" w:rsidP="009A26EC">
      <w:pPr>
        <w:spacing w:line="276" w:lineRule="auto"/>
        <w:jc w:val="center"/>
        <w:rPr>
          <w:b/>
        </w:rPr>
      </w:pPr>
    </w:p>
    <w:tbl>
      <w:tblPr>
        <w:tblStyle w:val="2a"/>
        <w:tblW w:w="8784" w:type="dxa"/>
        <w:tblLayout w:type="fixed"/>
        <w:tblLook w:val="00A0"/>
      </w:tblPr>
      <w:tblGrid>
        <w:gridCol w:w="709"/>
        <w:gridCol w:w="1560"/>
        <w:gridCol w:w="2404"/>
        <w:gridCol w:w="714"/>
        <w:gridCol w:w="987"/>
        <w:gridCol w:w="2410"/>
      </w:tblGrid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№</w:t>
            </w:r>
          </w:p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п/п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 xml:space="preserve">Наименование </w:t>
            </w:r>
          </w:p>
          <w:p w:rsidR="009A26EC" w:rsidRPr="00D37AC1" w:rsidRDefault="009A26EC" w:rsidP="00BB2EA9">
            <w:pPr>
              <w:spacing w:line="276" w:lineRule="auto"/>
              <w:ind w:rightChars="-26" w:right="-62"/>
              <w:jc w:val="both"/>
            </w:pPr>
            <w:r w:rsidRPr="00D37AC1">
              <w:rPr>
                <w:u w:val="single"/>
              </w:rPr>
              <w:t>секции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Направление деятельности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Класс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Кол-во учащихся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Ф.И.О руководителя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2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«Мини футбол»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Физкультурно – спортивное направление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5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16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МикейловВасилй Савельевич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3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«Легкая атлетика»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 xml:space="preserve">Физкультурно – спортивное </w:t>
            </w:r>
            <w:r w:rsidRPr="00D37AC1">
              <w:lastRenderedPageBreak/>
              <w:t>направление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lastRenderedPageBreak/>
              <w:t>6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20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МикейловВасилй Савельевич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lastRenderedPageBreak/>
              <w:t>4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«Баскетбол»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Физкультурно – спортивное направление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7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18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МикейловВасилй Савельевич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5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«Волейбол»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Физкультурно – спортивное направление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9-11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12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МикейловВасилй Савельевич</w:t>
            </w:r>
          </w:p>
        </w:tc>
      </w:tr>
      <w:tr w:rsidR="009A26EC" w:rsidRPr="00D37AC1" w:rsidTr="00BB2EA9">
        <w:tc>
          <w:tcPr>
            <w:tcW w:w="709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6</w:t>
            </w:r>
          </w:p>
        </w:tc>
        <w:tc>
          <w:tcPr>
            <w:tcW w:w="156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Шахматы</w:t>
            </w:r>
          </w:p>
        </w:tc>
        <w:tc>
          <w:tcPr>
            <w:tcW w:w="240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Физкультурно – спортивное направление</w:t>
            </w:r>
          </w:p>
        </w:tc>
        <w:tc>
          <w:tcPr>
            <w:tcW w:w="714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1-4</w:t>
            </w:r>
          </w:p>
        </w:tc>
        <w:tc>
          <w:tcPr>
            <w:tcW w:w="987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  <w:r w:rsidRPr="00D37AC1">
              <w:t>45</w:t>
            </w:r>
          </w:p>
        </w:tc>
        <w:tc>
          <w:tcPr>
            <w:tcW w:w="2410" w:type="dxa"/>
          </w:tcPr>
          <w:p w:rsidR="009A26EC" w:rsidRPr="00D37AC1" w:rsidRDefault="009A26EC" w:rsidP="00BB2EA9">
            <w:pPr>
              <w:spacing w:line="276" w:lineRule="auto"/>
              <w:jc w:val="both"/>
            </w:pPr>
          </w:p>
        </w:tc>
      </w:tr>
    </w:tbl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Cs/>
        </w:rPr>
      </w:pPr>
      <w:r w:rsidRPr="00D37AC1">
        <w:rPr>
          <w:bCs/>
        </w:rPr>
        <w:t>Охват детей дополнительным образованием составляет 94%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  <w:rPr>
          <w:b/>
          <w:bCs/>
        </w:rPr>
      </w:pPr>
      <w:r w:rsidRPr="00D37AC1">
        <w:rPr>
          <w:b/>
          <w:bCs/>
        </w:rPr>
        <w:t>Занятость детей в летний период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 xml:space="preserve">Организация отдыха, оздоровления, занятости детей и подростков во время летних каникул является одним из главных направлений деятельности МБОУ СОШ № 15. 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 xml:space="preserve">С 01.06. 2019 года на базе школы начал работу летний оздоровительный лагерь отдыха "Радуга" с дневным пребыванием детей, в котором в течение первой лагерной смены (с 01.06.19 -22.06.19) отдохнуло 66 ребенка, и во второй смене (с 26.06.2019г.-16.07.2019г.) отдохнуло 46 детей. 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>Трудоустройство обучающихся: ТОШ - 65, ремонтное звено-13, на пришкольном участке -23 подростка, работа звена</w:t>
      </w:r>
      <w:r w:rsidR="007C6D88" w:rsidRPr="00D37AC1">
        <w:t xml:space="preserve"> </w:t>
      </w:r>
      <w:r w:rsidRPr="00D37AC1">
        <w:t xml:space="preserve">«Милосердие» -5, вожатые – 5, в школьной библиотеке -10. 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Количественный и возрастной состав детей, желающих посещать лагерь, определялся на основе изучения интересов и потребностей детей и их родителей. Основной состав лагеря – дети в возрасте 6-14 лет в основном из многодетных и малообеспеченных семей. Деятельность воспитанников во время лагерной смены осуществлялась в 2-х разновозрастных отрядах.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>В соответствии с требованиями, предъявляемыми к организации летних оздоровительно-образовательных лагерей, были соблюдены все санитарно-гигиенические требования и нормы. Лагерь был обеспечен игровым (настольные игры, пазлы, лото, шашки и др.), спортивным оборудованием (мячи, обручи, скакалки и др.).  В отрядах имелся необходимый материал для работы (бумага, альбомы, цветная бумага, картон, краски, клей, нитки, ленты, пластилин и др.).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 xml:space="preserve">    Для работы лагеря были оборудованы 2 игровых помещения, использовался спортзал (необходимое спортоборудование), спортивная площадка, актовый зал для проведения массовых мероприятий. Было организовано двухразовое питание в школьной столовой.</w:t>
      </w:r>
    </w:p>
    <w:p w:rsidR="009A26EC" w:rsidRPr="00D37AC1" w:rsidRDefault="009A26EC" w:rsidP="009A26EC">
      <w:pPr>
        <w:autoSpaceDE w:val="0"/>
        <w:autoSpaceDN w:val="0"/>
        <w:adjustRightInd w:val="0"/>
        <w:spacing w:line="276" w:lineRule="auto"/>
        <w:jc w:val="both"/>
      </w:pPr>
      <w:r w:rsidRPr="00D37AC1">
        <w:t xml:space="preserve">Цель работы пришкольного лагеря - организация безопасного отдыха, оздоровления и занятости детей во время летних каникул. Создание благоприятных условий для привлечения детей и подростков к волонтерской практики «Технологии социального добровольчества», формирование гражданско – патриотических чувств, развитие юнармейского движения, отдых и оздоровление детей с вовлечением их в игровую деятельность </w:t>
      </w:r>
    </w:p>
    <w:p w:rsidR="009A26EC" w:rsidRPr="00D37AC1" w:rsidRDefault="009A26EC" w:rsidP="009A26EC">
      <w:pPr>
        <w:tabs>
          <w:tab w:val="left" w:pos="8730"/>
        </w:tabs>
        <w:spacing w:line="276" w:lineRule="auto"/>
        <w:contextualSpacing/>
        <w:jc w:val="both"/>
      </w:pPr>
      <w:r w:rsidRPr="00D37AC1">
        <w:t xml:space="preserve">          Приоритетным направлением воспитательной деятельности являлось военно-патриотическое направление, физкультурно-оздоровительная работа, экологическое, художественно-эстетическое и интеллектуально- познавательные воспитание. </w:t>
      </w:r>
    </w:p>
    <w:p w:rsidR="009A26EC" w:rsidRPr="00D37AC1" w:rsidRDefault="009A26EC" w:rsidP="009A26EC">
      <w:pPr>
        <w:tabs>
          <w:tab w:val="left" w:pos="8730"/>
        </w:tabs>
        <w:spacing w:line="276" w:lineRule="auto"/>
        <w:contextualSpacing/>
        <w:jc w:val="both"/>
      </w:pPr>
      <w:r w:rsidRPr="00D37AC1">
        <w:t>План работы был составлен с учетом всех направлений деятельности.</w:t>
      </w:r>
    </w:p>
    <w:p w:rsidR="009A26EC" w:rsidRPr="00D37AC1" w:rsidRDefault="009A26EC" w:rsidP="009A26EC">
      <w:pPr>
        <w:spacing w:line="276" w:lineRule="auto"/>
        <w:contextualSpacing/>
        <w:jc w:val="both"/>
      </w:pPr>
      <w:r w:rsidRPr="00D37AC1">
        <w:t xml:space="preserve">   В результате л</w:t>
      </w:r>
      <w:r w:rsidR="005960E3" w:rsidRPr="00D37AC1">
        <w:t xml:space="preserve">етней оздоровительной смены дети </w:t>
      </w:r>
      <w:r w:rsidRPr="00D37AC1">
        <w:t xml:space="preserve"> сняли психофизическую напряженность, накопившуюся за учебный год, укрепили здоровье, активно отдохнули, выявили и раскрыли свои способности в различных видах деятельности, расширили социальный и коммуникативный опыт, приобрели новые знания, умения, навыки, сформировали интерес к родному краю, чувство любви и ответственности за свою малую родину.</w:t>
      </w:r>
    </w:p>
    <w:p w:rsidR="009A26EC" w:rsidRPr="00D37AC1" w:rsidRDefault="005960E3" w:rsidP="009A26EC">
      <w:pPr>
        <w:spacing w:line="276" w:lineRule="auto"/>
        <w:contextualSpacing/>
        <w:jc w:val="both"/>
      </w:pPr>
      <w:r w:rsidRPr="00D37AC1">
        <w:lastRenderedPageBreak/>
        <w:t xml:space="preserve">Ребята, посещавшие </w:t>
      </w:r>
      <w:r w:rsidR="009A26EC" w:rsidRPr="00D37AC1">
        <w:t xml:space="preserve"> лагерь, стали более коммуникабельны, физически выносливы, раскрыли свои творческие способности, стали активнее в общественной и школьной жизни.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>Работа с родителями.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Поэтому совместно с социальным педагогом школы было организовано родительское собрание «Роль семьи в профилактике правонарушений среди несовершеннолетних», «Семья и школа: территория безопасности». Проводились собрания с родителями по проблемам подросткового возраста, профилактике интернет зависимости, суицида, об особенностях подготовки выпускников 9 и 11 классов к государственной итоговой аттестации.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Председатель родительского комитета Арабова Е.С.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Кроме родительских собраний в школе проводятся индивидуальные консультации для родителей учителями-предметниками.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Для закрепления сотрудничества семьи и школы проводятся внеклассные мероприятия с участием детей и родителей. Традиционными стал концерт ко дню матери, подготовленный педагогами и учащимися начальной школы. Родители посещают новогодние праздники, мероприятия 9 мая, торжественные линейки Первого и Последнего звонка, выпускные в 4 классе и др. Родители помогают классным руководителям в организации мероприятий в классах, участвуют вместе с детьми в подготовке работ для школьных, районных конкурсов, помогают в изготовлении костюмов для представлений.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Сводная таблица «Участие обучающихся</w:t>
      </w:r>
      <w:r w:rsidR="005960E3" w:rsidRPr="00D37AC1">
        <w:t xml:space="preserve"> в мероприятиях» в 2018-2019 учебном </w:t>
      </w:r>
      <w:r w:rsidRPr="00D37AC1">
        <w:t>году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tbl>
      <w:tblPr>
        <w:tblStyle w:val="1f0"/>
        <w:tblW w:w="0" w:type="auto"/>
        <w:tblInd w:w="-3" w:type="dxa"/>
        <w:tblLook w:val="04A0"/>
      </w:tblPr>
      <w:tblGrid>
        <w:gridCol w:w="680"/>
        <w:gridCol w:w="3761"/>
        <w:gridCol w:w="2440"/>
        <w:gridCol w:w="2357"/>
      </w:tblGrid>
      <w:tr w:rsidR="009A26EC" w:rsidRPr="00D37AC1" w:rsidTr="00BB2EA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№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b/>
                <w:bCs/>
                <w:sz w:val="24"/>
                <w:szCs w:val="24"/>
              </w:rPr>
              <w:t>Результативность участия (участники, победители)</w:t>
            </w:r>
          </w:p>
        </w:tc>
      </w:tr>
      <w:tr w:rsidR="009A26EC" w:rsidRPr="00D37AC1" w:rsidTr="00BB2EA9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Конкурс «Давайте беречь природу!»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2-5 классы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  <w:lang w:eastAsia="en-US"/>
              </w:rPr>
              <w:t>Конкурс на лучший лозунг и логотип антикоррупционной направленности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37AC1">
              <w:rPr>
                <w:sz w:val="24"/>
                <w:szCs w:val="24"/>
                <w:lang w:eastAsia="en-US"/>
              </w:rPr>
              <w:t>Логотип «Нет коррупции»</w:t>
            </w:r>
          </w:p>
          <w:p w:rsidR="009A26EC" w:rsidRPr="00D37AC1" w:rsidRDefault="009A26EC" w:rsidP="00BB2E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  <w:lang w:eastAsia="en-US"/>
              </w:rPr>
              <w:t xml:space="preserve">Леонова Елизавета 7 класс 3 место 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  <w:lang w:eastAsia="en-US"/>
              </w:rPr>
              <w:t xml:space="preserve">Конкурс эссе на антикоррупционную тематику 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Леонова Мария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7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7AC1">
              <w:rPr>
                <w:sz w:val="24"/>
                <w:szCs w:val="24"/>
                <w:lang w:eastAsia="en-US"/>
              </w:rPr>
              <w:t>Конкурс рисунков «Скажем коррупции нет»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ГюльбяковаЕвсалия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9 класс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Конкурс «Комсомол в моей судьбе», </w:t>
            </w:r>
          </w:p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посвященный  100-летию ВЛКСМ </w:t>
            </w:r>
          </w:p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Григориадис Т.Л.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AC1">
              <w:rPr>
                <w:sz w:val="24"/>
                <w:szCs w:val="24"/>
                <w:lang w:eastAsia="en-US"/>
              </w:rPr>
              <w:t>Форум  «Зеленая планета - 2019»</w:t>
            </w:r>
          </w:p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1-4 классы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7AC1">
              <w:rPr>
                <w:sz w:val="24"/>
                <w:szCs w:val="24"/>
                <w:lang w:eastAsia="en-US"/>
              </w:rPr>
              <w:t>Акции «Каждой пичужке – наша кормушка», «Покорми птиц!»</w:t>
            </w:r>
          </w:p>
          <w:p w:rsidR="009A26EC" w:rsidRPr="00D37AC1" w:rsidRDefault="009A26EC" w:rsidP="00BB2EA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A26EC" w:rsidRPr="00D37AC1" w:rsidRDefault="009A26EC" w:rsidP="00BB2EA9">
            <w:pPr>
              <w:tabs>
                <w:tab w:val="left" w:pos="570"/>
                <w:tab w:val="center" w:pos="343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1-4 классы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Творческий конкурс среди детей и молодежи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«Наследники Победы», посвященного Победе советского народа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5-9 классы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Конкурс детско- юношеского творчества по пожарной безопасности «Неопалимая купина»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 этап Всероссийского конкурса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Григориадис Т.Л.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Краевой смотр – конкурс отрядов ЮИД «Законы дорог уважай -2019» 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Команда ЮИД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Конкурс «Законы дорог уважай -2019», номинация «Знания основ оказания первой доврачебной помощи»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Команда ЮИД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Конкурс «Законы дорог уважай -2019», номинация «Знаток правил дорожного движения»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Команда ЮИД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Конкурс «Законы дорог уважай -2019», номинация «Фигурное вождение»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Команда ЮИД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 конкурс активистов «Лидер – 2019»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Команда МБОУ СОШ №15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 открытый финал военно – спортивной игры «Зарница»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Команда МБОУ СОШ №15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участие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Первенство по баскетболу среди ОО ПМРСК, посвящённый месячнику оборонно – массовой спортиной работе 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Команда юношей МБОУ СОШ №15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по баскетболу среди ОО ПМРСК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Команда юношей МБОУ СОШ №15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lastRenderedPageBreak/>
              <w:t>3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Предгорного района по легкой атлетике  в зачет сельских школ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Ддамелошвили Владимир 10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  <w:lang w:val="en-US"/>
              </w:rPr>
              <w:t>XI</w:t>
            </w:r>
            <w:r w:rsidRPr="00D37AC1">
              <w:rPr>
                <w:sz w:val="24"/>
                <w:szCs w:val="24"/>
              </w:rPr>
              <w:t xml:space="preserve"> Открытие Всероссийские юношеские игры боевых искусств 2018 Рукопашный бой 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Селескеров Юрий 10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3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Открытый турнир по рукопашному бою, посвященный 95 – летию Андроповского района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Турнир по рукопашному бою, посвященный памяти Ю.В.Андропова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города Ставрополя по рукопашному бою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Турнир по рукопашному бою, посвященный освобождению г. Ставрополя от немецко – фашисткихзахвадчиков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Турнир по рукопашному бою Мемориал Героев Ставропольчан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Кубок Гагарина по рукопашному бою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Леонов Руслан, 2 класс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спортивного бойцевого клуба «Легион» по рукопашному бою памяти А.А.Малхасяна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Танов Павел, 2 класс, 2 место 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Первенство Северо – кавказского  федерального округа  по рукопашному бою 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Танов Павел, 2 класс, 2 место 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города Ставрополя по рукопашному бою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Танов Павел, 2 класс, 1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Турнир по рукопашному бою Мемориал Героев Ставропольчан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Танов Павел, 2 класс, 2 место</w:t>
            </w:r>
          </w:p>
        </w:tc>
      </w:tr>
      <w:tr w:rsidR="009A26EC" w:rsidRPr="00D37AC1" w:rsidTr="00BB2EA9">
        <w:tc>
          <w:tcPr>
            <w:tcW w:w="645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Первенство Ставропольского края  по греко – римской борьбе среди юношей 2002 -2004 г.р. в весовой категории до 80 кг</w:t>
            </w:r>
          </w:p>
        </w:tc>
        <w:tc>
          <w:tcPr>
            <w:tcW w:w="2440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краевой</w:t>
            </w:r>
          </w:p>
        </w:tc>
        <w:tc>
          <w:tcPr>
            <w:tcW w:w="2357" w:type="dxa"/>
          </w:tcPr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Афанасов Христофор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 xml:space="preserve">11 класс, </w:t>
            </w:r>
          </w:p>
          <w:p w:rsidR="009A26EC" w:rsidRPr="00D37AC1" w:rsidRDefault="009A26EC" w:rsidP="00BB2E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37AC1">
              <w:rPr>
                <w:sz w:val="24"/>
                <w:szCs w:val="24"/>
              </w:rPr>
              <w:t>2 место</w:t>
            </w:r>
          </w:p>
        </w:tc>
      </w:tr>
    </w:tbl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rPr>
          <w:b/>
          <w:bCs/>
        </w:rPr>
        <w:t>Итоги и выводы.</w:t>
      </w:r>
    </w:p>
    <w:p w:rsidR="009A26EC" w:rsidRPr="00D37AC1" w:rsidRDefault="005960E3" w:rsidP="009A26EC">
      <w:pPr>
        <w:shd w:val="clear" w:color="auto" w:fill="FFFFFF"/>
        <w:spacing w:line="276" w:lineRule="auto"/>
        <w:jc w:val="both"/>
      </w:pPr>
      <w:r w:rsidRPr="00D37AC1">
        <w:t>З</w:t>
      </w:r>
      <w:r w:rsidR="009A26EC" w:rsidRPr="00D37AC1">
        <w:t>адачи, поставленные на 2018-2019 учебный год, выполнены: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</w:t>
      </w:r>
      <w:r w:rsidRPr="00D37AC1">
        <w:lastRenderedPageBreak/>
        <w:t>реализацию личностно-ориентированного подхода при одновременном обеспечении массовости мероприятий;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все аспекты воспитательной работы позволяли учащимся ярко и неординарно проявлять свои творческие способности;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интересом участвуют в школьных делах;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  <w:r w:rsidRPr="00D37AC1"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9A26EC" w:rsidRPr="00D37AC1" w:rsidRDefault="009A26EC" w:rsidP="009A26EC">
      <w:pPr>
        <w:shd w:val="clear" w:color="auto" w:fill="FFFFFF"/>
        <w:spacing w:line="276" w:lineRule="auto"/>
        <w:jc w:val="both"/>
      </w:pPr>
    </w:p>
    <w:p w:rsidR="009A26EC" w:rsidRPr="00D37AC1" w:rsidRDefault="009A26EC" w:rsidP="009A26EC">
      <w:pPr>
        <w:jc w:val="center"/>
        <w:rPr>
          <w:b/>
        </w:rPr>
      </w:pPr>
      <w:r w:rsidRPr="00D37AC1">
        <w:rPr>
          <w:b/>
        </w:rPr>
        <w:t>Организационно – аналитическая работа.</w:t>
      </w:r>
    </w:p>
    <w:p w:rsidR="009A26EC" w:rsidRPr="00D37AC1" w:rsidRDefault="009A26EC" w:rsidP="00FD07AB">
      <w:pPr>
        <w:numPr>
          <w:ilvl w:val="0"/>
          <w:numId w:val="5"/>
        </w:numPr>
        <w:jc w:val="both"/>
      </w:pPr>
      <w:r w:rsidRPr="00D37AC1">
        <w:t>– организационное совещание – порядок приёма учащимися завтраков, обедов;</w:t>
      </w:r>
    </w:p>
    <w:p w:rsidR="009A26EC" w:rsidRPr="00D37AC1" w:rsidRDefault="009A26EC" w:rsidP="009A26EC">
      <w:pPr>
        <w:ind w:left="360"/>
        <w:jc w:val="both"/>
      </w:pPr>
      <w:r w:rsidRPr="00D37AC1">
        <w:t>– оформление бесплатного питания;</w:t>
      </w:r>
    </w:p>
    <w:p w:rsidR="009A26EC" w:rsidRPr="00D37AC1" w:rsidRDefault="009A26EC" w:rsidP="009A26EC">
      <w:pPr>
        <w:ind w:left="360"/>
        <w:jc w:val="both"/>
      </w:pPr>
      <w:r w:rsidRPr="00D37AC1">
        <w:t xml:space="preserve">– график дежурств и обязанности ответственного по питанию, дежурного учителя и учащихся в столовой.  </w:t>
      </w:r>
    </w:p>
    <w:p w:rsidR="009A26EC" w:rsidRPr="00D37AC1" w:rsidRDefault="009A26EC" w:rsidP="00FD07AB">
      <w:pPr>
        <w:numPr>
          <w:ilvl w:val="0"/>
          <w:numId w:val="5"/>
        </w:numPr>
        <w:jc w:val="both"/>
      </w:pPr>
      <w:r w:rsidRPr="00D37AC1">
        <w:t xml:space="preserve">МО классных руководителей 1 – 9 классов по вопросам: </w:t>
      </w:r>
    </w:p>
    <w:p w:rsidR="009A26EC" w:rsidRPr="00D37AC1" w:rsidRDefault="009A26EC" w:rsidP="009A26EC">
      <w:pPr>
        <w:ind w:left="720"/>
        <w:jc w:val="both"/>
      </w:pPr>
      <w:r w:rsidRPr="00D37AC1">
        <w:t>- охват учащихся горячим питанием;</w:t>
      </w:r>
    </w:p>
    <w:p w:rsidR="009A26EC" w:rsidRPr="00D37AC1" w:rsidRDefault="009A26EC" w:rsidP="009A26EC">
      <w:pPr>
        <w:ind w:left="720"/>
        <w:jc w:val="both"/>
      </w:pPr>
      <w:r w:rsidRPr="00D37AC1">
        <w:t>- соблюдение санитарно – гигиенических требований;</w:t>
      </w:r>
    </w:p>
    <w:p w:rsidR="009A26EC" w:rsidRPr="00D37AC1" w:rsidRDefault="009A26EC" w:rsidP="009A26EC">
      <w:pPr>
        <w:ind w:left="720"/>
        <w:jc w:val="both"/>
      </w:pPr>
      <w:r w:rsidRPr="00D37AC1">
        <w:t>- профилактика инфекционных заболеваний.</w:t>
      </w:r>
    </w:p>
    <w:p w:rsidR="009A26EC" w:rsidRPr="00D37AC1" w:rsidRDefault="009A26EC" w:rsidP="009A26EC">
      <w:pPr>
        <w:jc w:val="both"/>
      </w:pPr>
      <w:r w:rsidRPr="00D37AC1">
        <w:t xml:space="preserve">     3. Организация работы школьной комиссии по питанию (учащиеся, педагоги, родители).</w:t>
      </w:r>
    </w:p>
    <w:p w:rsidR="009A26EC" w:rsidRPr="00D37AC1" w:rsidRDefault="009A26EC" w:rsidP="009A26EC">
      <w:pPr>
        <w:jc w:val="both"/>
      </w:pPr>
      <w:r w:rsidRPr="00D37AC1">
        <w:t xml:space="preserve">     4. Осуществление ежедневного контроля над работой столовой администрацией школы, ответственным за питание; проведение целевых тематических проверок.</w:t>
      </w:r>
    </w:p>
    <w:p w:rsidR="009A26EC" w:rsidRPr="00D37AC1" w:rsidRDefault="009A26EC" w:rsidP="009A26EC">
      <w:pPr>
        <w:jc w:val="center"/>
        <w:rPr>
          <w:b/>
        </w:rPr>
      </w:pPr>
      <w:r w:rsidRPr="00D37AC1">
        <w:rPr>
          <w:b/>
        </w:rPr>
        <w:t>Работа по воспитанию культуры питания, пропаганде здорового образа жизни среди  учащихся.</w:t>
      </w:r>
    </w:p>
    <w:p w:rsidR="009A26EC" w:rsidRPr="00D37AC1" w:rsidRDefault="009A26EC" w:rsidP="009A26EC">
      <w:pPr>
        <w:jc w:val="both"/>
      </w:pPr>
      <w:r w:rsidRPr="00D37AC1">
        <w:t>1.Проведение классных часов;</w:t>
      </w:r>
    </w:p>
    <w:p w:rsidR="009A26EC" w:rsidRPr="00D37AC1" w:rsidRDefault="009A26EC" w:rsidP="009A26EC">
      <w:pPr>
        <w:jc w:val="both"/>
      </w:pPr>
      <w:r w:rsidRPr="00D37AC1">
        <w:t>2. Анкетирование учащихся:</w:t>
      </w:r>
    </w:p>
    <w:p w:rsidR="009A26EC" w:rsidRPr="00D37AC1" w:rsidRDefault="009A26EC" w:rsidP="009A26EC">
      <w:pPr>
        <w:jc w:val="both"/>
      </w:pPr>
      <w:r w:rsidRPr="00D37AC1">
        <w:t>Провести работу с родителями на будущий учебный год по воспитанию культуры питания, пропаганде здорового образа жизни среди родителей учащихся.</w:t>
      </w:r>
    </w:p>
    <w:p w:rsidR="009A26EC" w:rsidRPr="00D37AC1" w:rsidRDefault="009A26EC" w:rsidP="009A26EC">
      <w:pPr>
        <w:jc w:val="both"/>
      </w:pPr>
      <w:r w:rsidRPr="00D37AC1">
        <w:t>1. Проведение родительских собраний по темам:</w:t>
      </w:r>
    </w:p>
    <w:p w:rsidR="009A26EC" w:rsidRPr="00D37AC1" w:rsidRDefault="009A26EC" w:rsidP="009A26EC">
      <w:pPr>
        <w:ind w:left="720"/>
        <w:jc w:val="both"/>
      </w:pPr>
      <w:r w:rsidRPr="00D37AC1">
        <w:t>- Совместная работа семьи и школы по формированию здорового образа жизни ребёнка. Питание учащихся.</w:t>
      </w:r>
    </w:p>
    <w:p w:rsidR="009A26EC" w:rsidRPr="00D37AC1" w:rsidRDefault="009A26EC" w:rsidP="009A26EC">
      <w:pPr>
        <w:ind w:left="720"/>
        <w:jc w:val="both"/>
      </w:pPr>
      <w:r w:rsidRPr="00D37AC1">
        <w:t>- Здоровье ребенка- основа успешности в учении.</w:t>
      </w:r>
    </w:p>
    <w:p w:rsidR="009A26EC" w:rsidRPr="00D37AC1" w:rsidRDefault="009A26EC" w:rsidP="009A26EC">
      <w:pPr>
        <w:ind w:left="720"/>
        <w:jc w:val="both"/>
      </w:pPr>
      <w:r w:rsidRPr="00D37AC1">
        <w:t>- Полноценное питание- важнейшее условие развития детей.</w:t>
      </w:r>
    </w:p>
    <w:p w:rsidR="009A26EC" w:rsidRPr="00D37AC1" w:rsidRDefault="009A26EC" w:rsidP="009A26EC">
      <w:pPr>
        <w:jc w:val="both"/>
      </w:pPr>
      <w:r w:rsidRPr="00D37AC1">
        <w:t>2. Индивидуальные консультации фельдшера.</w:t>
      </w:r>
    </w:p>
    <w:p w:rsidR="009A26EC" w:rsidRPr="00D37AC1" w:rsidRDefault="009A26EC" w:rsidP="009A26EC">
      <w:pPr>
        <w:spacing w:line="360" w:lineRule="auto"/>
        <w:jc w:val="center"/>
      </w:pPr>
      <w:r w:rsidRPr="00D37AC1">
        <w:rPr>
          <w:b/>
        </w:rPr>
        <w:t>7.   Социальное партнерство и активность общеобразовательного учреждения.</w:t>
      </w:r>
    </w:p>
    <w:p w:rsidR="009A26EC" w:rsidRPr="00D37AC1" w:rsidRDefault="005960E3" w:rsidP="009A26EC">
      <w:pPr>
        <w:jc w:val="both"/>
        <w:rPr>
          <w:b/>
        </w:rPr>
      </w:pPr>
      <w:r w:rsidRPr="00D37AC1">
        <w:t xml:space="preserve">МБОУ СОШ №15 </w:t>
      </w:r>
      <w:r w:rsidR="009A26EC" w:rsidRPr="00D37AC1">
        <w:t xml:space="preserve"> сотрудничает с  сельским клубом, сельской</w:t>
      </w:r>
      <w:r w:rsidRPr="00D37AC1">
        <w:t xml:space="preserve"> библиотекой, </w:t>
      </w:r>
      <w:r w:rsidR="009A26EC" w:rsidRPr="00D37AC1">
        <w:t xml:space="preserve"> спортивной шко</w:t>
      </w:r>
      <w:r w:rsidRPr="00D37AC1">
        <w:t>лой станицы Ессентукской</w:t>
      </w:r>
      <w:r w:rsidR="009A26EC" w:rsidRPr="00D37AC1">
        <w:t>.</w:t>
      </w:r>
    </w:p>
    <w:p w:rsidR="009A26EC" w:rsidRPr="00D37AC1" w:rsidRDefault="009A26EC" w:rsidP="009A26EC">
      <w:pPr>
        <w:jc w:val="both"/>
      </w:pPr>
      <w:r w:rsidRPr="00D37AC1">
        <w:t xml:space="preserve">            Совместно с сельской библиотекой и сельским клубом  проводятся традиционные мероприятия: «День пожилых людей», «Новогодний бал-маскарад», «8 марта», «День защит</w:t>
      </w:r>
      <w:r w:rsidR="005960E3" w:rsidRPr="00D37AC1">
        <w:t>ников Отечества», «День Победы», спортивной школой- спортивные праздники, соревнования, работает кружок «Белая ладья»</w:t>
      </w:r>
    </w:p>
    <w:p w:rsidR="008338E2" w:rsidRPr="00D37AC1" w:rsidRDefault="008338E2" w:rsidP="00FD3184">
      <w:pPr>
        <w:autoSpaceDE w:val="0"/>
        <w:autoSpaceDN w:val="0"/>
        <w:adjustRightInd w:val="0"/>
        <w:jc w:val="both"/>
        <w:rPr>
          <w:b/>
        </w:rPr>
      </w:pPr>
    </w:p>
    <w:p w:rsidR="00176D21" w:rsidRPr="00D37AC1" w:rsidRDefault="00176D21" w:rsidP="00FD3184">
      <w:pPr>
        <w:shd w:val="clear" w:color="auto" w:fill="FFFFFF"/>
        <w:jc w:val="both"/>
        <w:rPr>
          <w:b/>
        </w:rPr>
      </w:pPr>
      <w:r w:rsidRPr="00D37AC1">
        <w:rPr>
          <w:b/>
        </w:rPr>
        <w:t>Финансово – хозяйственная деятельность.</w:t>
      </w:r>
    </w:p>
    <w:p w:rsidR="00643CCF" w:rsidRPr="00D37AC1" w:rsidRDefault="00176D21" w:rsidP="00FD3184">
      <w:pPr>
        <w:shd w:val="clear" w:color="auto" w:fill="FFFFFF"/>
        <w:ind w:firstLine="360"/>
        <w:jc w:val="both"/>
        <w:rPr>
          <w:rFonts w:eastAsia="Times New Roman"/>
        </w:rPr>
      </w:pPr>
      <w:r w:rsidRPr="00D37AC1">
        <w:rPr>
          <w:rFonts w:eastAsia="Times New Roman"/>
        </w:rPr>
        <w:t>Предыдущий</w:t>
      </w:r>
      <w:r w:rsidR="005960E3" w:rsidRPr="00D37AC1">
        <w:rPr>
          <w:rFonts w:eastAsia="Times New Roman"/>
        </w:rPr>
        <w:t xml:space="preserve"> 2018</w:t>
      </w:r>
      <w:r w:rsidRPr="00D37AC1">
        <w:rPr>
          <w:rFonts w:eastAsia="Times New Roman"/>
        </w:rPr>
        <w:t xml:space="preserve"> финансовый год учреждение завершило, полностью освоив бюджет, не имея дебиторской и кредиторской задолженностей.  Важным обстоятельством при этом является достаточная равномерность освоения средств по кварталам. Выплаты бюджетных средств по штрафам места не имели.</w:t>
      </w:r>
    </w:p>
    <w:p w:rsidR="00176D21" w:rsidRPr="00D37AC1" w:rsidRDefault="00643CCF" w:rsidP="00FD3184">
      <w:pPr>
        <w:shd w:val="clear" w:color="auto" w:fill="FFFFFF"/>
        <w:ind w:firstLine="360"/>
        <w:jc w:val="both"/>
        <w:rPr>
          <w:rFonts w:eastAsia="Times New Roman"/>
        </w:rPr>
      </w:pPr>
      <w:r w:rsidRPr="00D37AC1">
        <w:rPr>
          <w:rFonts w:eastAsia="Times New Roman"/>
        </w:rPr>
        <w:t xml:space="preserve"> </w:t>
      </w:r>
      <w:r w:rsidR="00D1701C" w:rsidRPr="00D37AC1">
        <w:rPr>
          <w:rFonts w:eastAsia="Times New Roman"/>
        </w:rPr>
        <w:t xml:space="preserve"> </w:t>
      </w:r>
      <w:r w:rsidR="00D37AC1" w:rsidRPr="00D37AC1">
        <w:rPr>
          <w:rFonts w:eastAsia="Times New Roman"/>
        </w:rPr>
        <w:t>На 2019</w:t>
      </w:r>
      <w:r w:rsidR="00176D21" w:rsidRPr="00D37AC1">
        <w:rPr>
          <w:rFonts w:eastAsia="Times New Roman"/>
        </w:rPr>
        <w:t xml:space="preserve"> календарный год учреждение составило план финансово-хозяйственной деятельности в соответствии с новыми требованиями, разместив его на Официальном сайте школы.</w:t>
      </w:r>
    </w:p>
    <w:p w:rsidR="00176D21" w:rsidRPr="00D37AC1" w:rsidRDefault="00176D21" w:rsidP="00FD3184">
      <w:pPr>
        <w:shd w:val="clear" w:color="auto" w:fill="FFFFFF"/>
        <w:ind w:firstLine="360"/>
        <w:jc w:val="both"/>
        <w:rPr>
          <w:rFonts w:eastAsia="Times New Roman"/>
        </w:rPr>
      </w:pPr>
      <w:r w:rsidRPr="00D37AC1">
        <w:rPr>
          <w:rFonts w:eastAsia="Times New Roman"/>
        </w:rPr>
        <w:lastRenderedPageBreak/>
        <w:t>Приоритетными направлениями финансово-хоз</w:t>
      </w:r>
      <w:r w:rsidR="00643CCF" w:rsidRPr="00D37AC1">
        <w:rPr>
          <w:rFonts w:eastAsia="Times New Roman"/>
        </w:rPr>
        <w:t xml:space="preserve">яйственной деятельности школы </w:t>
      </w:r>
      <w:r w:rsidRPr="00D37AC1">
        <w:rPr>
          <w:rFonts w:eastAsia="Times New Roman"/>
        </w:rPr>
        <w:t xml:space="preserve"> </w:t>
      </w:r>
      <w:r w:rsidR="00D37AC1" w:rsidRPr="00D37AC1">
        <w:rPr>
          <w:rFonts w:eastAsia="Times New Roman"/>
        </w:rPr>
        <w:t>в 2018-2019</w:t>
      </w:r>
      <w:r w:rsidRPr="00D37AC1">
        <w:rPr>
          <w:rFonts w:eastAsia="Times New Roman"/>
        </w:rPr>
        <w:t xml:space="preserve"> учебном году стало обеспечение требований санитарно-эпидемиологического законодательства и требован</w:t>
      </w:r>
      <w:r w:rsidR="00D37AC1" w:rsidRPr="00D37AC1">
        <w:rPr>
          <w:rFonts w:eastAsia="Times New Roman"/>
        </w:rPr>
        <w:t>ий противопожарной безопасности, подготовка кабинетов «Точки роста» для работы в новом учебном году.</w:t>
      </w:r>
    </w:p>
    <w:p w:rsidR="00176D21" w:rsidRPr="00D37AC1" w:rsidRDefault="00176D21" w:rsidP="00FD3184">
      <w:pPr>
        <w:shd w:val="clear" w:color="auto" w:fill="FFFFFF"/>
        <w:ind w:firstLine="360"/>
        <w:jc w:val="both"/>
        <w:rPr>
          <w:rFonts w:eastAsia="Times New Roman"/>
        </w:rPr>
      </w:pPr>
      <w:r w:rsidRPr="00D37AC1">
        <w:rPr>
          <w:rFonts w:eastAsia="Times New Roman"/>
        </w:rPr>
        <w:t>Отчет о выполнении финансового плана ежегодно публикуется на сайте школы.</w:t>
      </w:r>
    </w:p>
    <w:p w:rsidR="00BD2320" w:rsidRPr="00D37AC1" w:rsidRDefault="00BD2320" w:rsidP="00FD3184">
      <w:pPr>
        <w:jc w:val="both"/>
      </w:pPr>
    </w:p>
    <w:p w:rsidR="00176D21" w:rsidRPr="00D37AC1" w:rsidRDefault="00176D21" w:rsidP="00FD3184">
      <w:pPr>
        <w:tabs>
          <w:tab w:val="left" w:pos="60"/>
          <w:tab w:val="right" w:pos="825"/>
          <w:tab w:val="left" w:pos="1965"/>
        </w:tabs>
        <w:jc w:val="both"/>
        <w:rPr>
          <w:bCs/>
        </w:rPr>
      </w:pPr>
      <w:r w:rsidRPr="00D37AC1">
        <w:rPr>
          <w:bCs/>
        </w:rPr>
        <w:t>З</w:t>
      </w:r>
      <w:r w:rsidRPr="00D37AC1">
        <w:rPr>
          <w:b/>
          <w:bCs/>
        </w:rPr>
        <w:t>адачи пе</w:t>
      </w:r>
      <w:r w:rsidR="00D37AC1" w:rsidRPr="00D37AC1">
        <w:rPr>
          <w:b/>
          <w:bCs/>
        </w:rPr>
        <w:t>дагогического коллектива на 2019-2020</w:t>
      </w:r>
      <w:r w:rsidRPr="00D37AC1">
        <w:rPr>
          <w:b/>
          <w:bCs/>
        </w:rPr>
        <w:t xml:space="preserve"> учебный год.</w:t>
      </w:r>
    </w:p>
    <w:p w:rsidR="00DD3D0C" w:rsidRPr="00D37AC1" w:rsidRDefault="00DD3D0C" w:rsidP="00FD3184">
      <w:pPr>
        <w:tabs>
          <w:tab w:val="left" w:pos="60"/>
          <w:tab w:val="right" w:pos="825"/>
          <w:tab w:val="left" w:pos="1965"/>
        </w:tabs>
        <w:jc w:val="both"/>
        <w:rPr>
          <w:bCs/>
        </w:rPr>
      </w:pPr>
    </w:p>
    <w:p w:rsidR="00176D21" w:rsidRPr="00D37AC1" w:rsidRDefault="003652AC" w:rsidP="00FD3184">
      <w:pPr>
        <w:jc w:val="both"/>
      </w:pPr>
      <w:r w:rsidRPr="00D37AC1">
        <w:t>1.</w:t>
      </w:r>
      <w:r w:rsidR="00176D21" w:rsidRPr="00D37AC1">
        <w:t>Продолжить внедрять новые формы непрерывного повышения профессиональной компетентности педагогов (вебинары, видеоуроки, взаимообучение в ШМО</w:t>
      </w:r>
      <w:r w:rsidR="00D37AC1" w:rsidRPr="00D37AC1">
        <w:t>, курсовая переподготовка, обмен опытом)</w:t>
      </w:r>
      <w:r w:rsidR="00176D21" w:rsidRPr="00D37AC1">
        <w:t xml:space="preserve"> </w:t>
      </w:r>
    </w:p>
    <w:p w:rsidR="00176D21" w:rsidRPr="00D37AC1" w:rsidRDefault="003652AC" w:rsidP="00FD3184">
      <w:pPr>
        <w:jc w:val="both"/>
      </w:pPr>
      <w:r w:rsidRPr="00D37AC1">
        <w:t>2.</w:t>
      </w:r>
      <w:r w:rsidR="00176D21" w:rsidRPr="00D37AC1"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  <w:r w:rsidR="00D37AC1" w:rsidRPr="00D37AC1">
        <w:t xml:space="preserve"> через дополнительное образование в «Точке роста».</w:t>
      </w:r>
    </w:p>
    <w:p w:rsidR="00176D21" w:rsidRPr="00D37AC1" w:rsidRDefault="003652AC" w:rsidP="00FD3184">
      <w:pPr>
        <w:jc w:val="both"/>
      </w:pPr>
      <w:r w:rsidRPr="00D37AC1">
        <w:t>3.</w:t>
      </w:r>
      <w:r w:rsidR="00176D21" w:rsidRPr="00D37AC1"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76D21" w:rsidRPr="00D37AC1" w:rsidRDefault="00D37AC1" w:rsidP="00FD3184">
      <w:pPr>
        <w:jc w:val="both"/>
      </w:pPr>
      <w:r w:rsidRPr="00D37AC1">
        <w:t>4</w:t>
      </w:r>
      <w:r w:rsidR="003652AC" w:rsidRPr="00D37AC1">
        <w:t>.</w:t>
      </w:r>
      <w:r w:rsidR="00176D21" w:rsidRPr="00D37AC1">
        <w:t>Использование современных педагогических технологий, направленных на эффективность урока и качественным показателям итоговой аттес</w:t>
      </w:r>
      <w:r w:rsidR="003652AC" w:rsidRPr="00D37AC1">
        <w:t>тации и независимых диагностик через совершенствование изучения русско-национального двуязычия.</w:t>
      </w:r>
    </w:p>
    <w:p w:rsidR="00D37AC1" w:rsidRPr="00D37AC1" w:rsidRDefault="00D37AC1" w:rsidP="00FD3184">
      <w:pPr>
        <w:jc w:val="both"/>
      </w:pPr>
      <w:r w:rsidRPr="00D37AC1">
        <w:t>5. Продолжить работу по созданию безопасных условий для участников образовательного процесса.</w:t>
      </w:r>
    </w:p>
    <w:p w:rsidR="00176D21" w:rsidRPr="00D37AC1" w:rsidRDefault="00176D21" w:rsidP="00FD3184">
      <w:pPr>
        <w:jc w:val="both"/>
      </w:pPr>
    </w:p>
    <w:sectPr w:rsidR="00176D21" w:rsidRPr="00D37AC1" w:rsidSect="008A738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60" w:rsidRDefault="00E06060" w:rsidP="00CD324C">
      <w:r>
        <w:separator/>
      </w:r>
    </w:p>
  </w:endnote>
  <w:endnote w:type="continuationSeparator" w:id="1">
    <w:p w:rsidR="00E06060" w:rsidRDefault="00E06060" w:rsidP="00CD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60" w:rsidRDefault="00E06060" w:rsidP="00CD324C">
      <w:r>
        <w:separator/>
      </w:r>
    </w:p>
  </w:footnote>
  <w:footnote w:type="continuationSeparator" w:id="1">
    <w:p w:rsidR="00E06060" w:rsidRDefault="00E06060" w:rsidP="00CD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8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1B793F"/>
    <w:multiLevelType w:val="hybridMultilevel"/>
    <w:tmpl w:val="5E56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4B6894"/>
    <w:multiLevelType w:val="multilevel"/>
    <w:tmpl w:val="6ACE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E3975"/>
    <w:multiLevelType w:val="multilevel"/>
    <w:tmpl w:val="D4BA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529F"/>
    <w:multiLevelType w:val="hybridMultilevel"/>
    <w:tmpl w:val="39F024F8"/>
    <w:lvl w:ilvl="0" w:tplc="CBE6B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3D1FBE"/>
    <w:multiLevelType w:val="multilevel"/>
    <w:tmpl w:val="CE24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70CA3"/>
    <w:multiLevelType w:val="hybridMultilevel"/>
    <w:tmpl w:val="E77616AE"/>
    <w:lvl w:ilvl="0" w:tplc="0000003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96BD0"/>
    <w:multiLevelType w:val="multilevel"/>
    <w:tmpl w:val="8D6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A003B"/>
    <w:multiLevelType w:val="hybridMultilevel"/>
    <w:tmpl w:val="6AD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133F67"/>
    <w:multiLevelType w:val="hybridMultilevel"/>
    <w:tmpl w:val="B2A86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19">
    <w:nsid w:val="78465837"/>
    <w:multiLevelType w:val="multilevel"/>
    <w:tmpl w:val="E43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D0"/>
    <w:rsid w:val="00001D61"/>
    <w:rsid w:val="00003645"/>
    <w:rsid w:val="00012F2F"/>
    <w:rsid w:val="00016305"/>
    <w:rsid w:val="00016D20"/>
    <w:rsid w:val="000237A3"/>
    <w:rsid w:val="00025E0D"/>
    <w:rsid w:val="00030867"/>
    <w:rsid w:val="00032FFD"/>
    <w:rsid w:val="000343FC"/>
    <w:rsid w:val="000459BD"/>
    <w:rsid w:val="000679EA"/>
    <w:rsid w:val="00074C99"/>
    <w:rsid w:val="000A6F9D"/>
    <w:rsid w:val="000B64F9"/>
    <w:rsid w:val="000C1A14"/>
    <w:rsid w:val="000C5F05"/>
    <w:rsid w:val="000C6069"/>
    <w:rsid w:val="000D33AF"/>
    <w:rsid w:val="000D505C"/>
    <w:rsid w:val="000E7221"/>
    <w:rsid w:val="000F5BD6"/>
    <w:rsid w:val="0011360A"/>
    <w:rsid w:val="00123A62"/>
    <w:rsid w:val="00133D8C"/>
    <w:rsid w:val="0013575D"/>
    <w:rsid w:val="00151D29"/>
    <w:rsid w:val="001557D4"/>
    <w:rsid w:val="00162477"/>
    <w:rsid w:val="00170B60"/>
    <w:rsid w:val="00176B26"/>
    <w:rsid w:val="00176D21"/>
    <w:rsid w:val="00180526"/>
    <w:rsid w:val="00181123"/>
    <w:rsid w:val="0019168F"/>
    <w:rsid w:val="00191BCE"/>
    <w:rsid w:val="001B0E8A"/>
    <w:rsid w:val="001B2D7D"/>
    <w:rsid w:val="001C5199"/>
    <w:rsid w:val="001C6DE8"/>
    <w:rsid w:val="001D53D4"/>
    <w:rsid w:val="001D5758"/>
    <w:rsid w:val="001F098C"/>
    <w:rsid w:val="001F7A27"/>
    <w:rsid w:val="00210A2B"/>
    <w:rsid w:val="00222AC7"/>
    <w:rsid w:val="00232597"/>
    <w:rsid w:val="00234E25"/>
    <w:rsid w:val="00261D63"/>
    <w:rsid w:val="002656EF"/>
    <w:rsid w:val="00265D33"/>
    <w:rsid w:val="0027015D"/>
    <w:rsid w:val="00273445"/>
    <w:rsid w:val="0027468C"/>
    <w:rsid w:val="00282375"/>
    <w:rsid w:val="00284385"/>
    <w:rsid w:val="0029565C"/>
    <w:rsid w:val="002A24D7"/>
    <w:rsid w:val="002A24EE"/>
    <w:rsid w:val="002A386C"/>
    <w:rsid w:val="002A3C99"/>
    <w:rsid w:val="002B25D0"/>
    <w:rsid w:val="002C5AD2"/>
    <w:rsid w:val="002D2E20"/>
    <w:rsid w:val="002E3474"/>
    <w:rsid w:val="00300EC8"/>
    <w:rsid w:val="00304045"/>
    <w:rsid w:val="00311397"/>
    <w:rsid w:val="00321742"/>
    <w:rsid w:val="00331E29"/>
    <w:rsid w:val="003327C3"/>
    <w:rsid w:val="00340ECB"/>
    <w:rsid w:val="003438E2"/>
    <w:rsid w:val="00345684"/>
    <w:rsid w:val="00347E5B"/>
    <w:rsid w:val="00351644"/>
    <w:rsid w:val="003652AC"/>
    <w:rsid w:val="00375F6E"/>
    <w:rsid w:val="003762B3"/>
    <w:rsid w:val="003901E2"/>
    <w:rsid w:val="003944AA"/>
    <w:rsid w:val="003A018C"/>
    <w:rsid w:val="003A0F9A"/>
    <w:rsid w:val="003A189F"/>
    <w:rsid w:val="003A36D0"/>
    <w:rsid w:val="003C05AA"/>
    <w:rsid w:val="003C2ED6"/>
    <w:rsid w:val="003C62EA"/>
    <w:rsid w:val="003E2884"/>
    <w:rsid w:val="003F3F0E"/>
    <w:rsid w:val="00406EBD"/>
    <w:rsid w:val="0041129D"/>
    <w:rsid w:val="0041197C"/>
    <w:rsid w:val="00417F91"/>
    <w:rsid w:val="00435F36"/>
    <w:rsid w:val="00436BCC"/>
    <w:rsid w:val="004459BA"/>
    <w:rsid w:val="004505F9"/>
    <w:rsid w:val="00450F4B"/>
    <w:rsid w:val="0045120A"/>
    <w:rsid w:val="00452C16"/>
    <w:rsid w:val="004538E3"/>
    <w:rsid w:val="004610A2"/>
    <w:rsid w:val="00466830"/>
    <w:rsid w:val="0047041C"/>
    <w:rsid w:val="004726A8"/>
    <w:rsid w:val="00487FA2"/>
    <w:rsid w:val="004A681C"/>
    <w:rsid w:val="004B1467"/>
    <w:rsid w:val="004C6E7F"/>
    <w:rsid w:val="004D0AB1"/>
    <w:rsid w:val="004D30E6"/>
    <w:rsid w:val="004E1463"/>
    <w:rsid w:val="004E2B00"/>
    <w:rsid w:val="004F2495"/>
    <w:rsid w:val="004F298B"/>
    <w:rsid w:val="00503028"/>
    <w:rsid w:val="00504434"/>
    <w:rsid w:val="0050498F"/>
    <w:rsid w:val="00505E87"/>
    <w:rsid w:val="00511C31"/>
    <w:rsid w:val="00526E12"/>
    <w:rsid w:val="00536569"/>
    <w:rsid w:val="005569A2"/>
    <w:rsid w:val="00563041"/>
    <w:rsid w:val="00576A8A"/>
    <w:rsid w:val="005800D4"/>
    <w:rsid w:val="00580FF7"/>
    <w:rsid w:val="005960E3"/>
    <w:rsid w:val="005A700E"/>
    <w:rsid w:val="005B5625"/>
    <w:rsid w:val="005C2A48"/>
    <w:rsid w:val="005D0B58"/>
    <w:rsid w:val="005D7370"/>
    <w:rsid w:val="005D7EBF"/>
    <w:rsid w:val="005F6573"/>
    <w:rsid w:val="00602DD7"/>
    <w:rsid w:val="00604405"/>
    <w:rsid w:val="006200DB"/>
    <w:rsid w:val="00625696"/>
    <w:rsid w:val="0062683F"/>
    <w:rsid w:val="00636300"/>
    <w:rsid w:val="00643CCF"/>
    <w:rsid w:val="00651917"/>
    <w:rsid w:val="00665B38"/>
    <w:rsid w:val="00676A9D"/>
    <w:rsid w:val="00691850"/>
    <w:rsid w:val="006A3BE6"/>
    <w:rsid w:val="006A7419"/>
    <w:rsid w:val="006B427C"/>
    <w:rsid w:val="006B6A1C"/>
    <w:rsid w:val="006C1CA3"/>
    <w:rsid w:val="006E59B9"/>
    <w:rsid w:val="006E74B4"/>
    <w:rsid w:val="006F1394"/>
    <w:rsid w:val="006F5D78"/>
    <w:rsid w:val="006F6454"/>
    <w:rsid w:val="007043B3"/>
    <w:rsid w:val="00706AD6"/>
    <w:rsid w:val="00711B60"/>
    <w:rsid w:val="00712F44"/>
    <w:rsid w:val="0071457B"/>
    <w:rsid w:val="00714FE9"/>
    <w:rsid w:val="00716120"/>
    <w:rsid w:val="00716EAD"/>
    <w:rsid w:val="00721279"/>
    <w:rsid w:val="007216A0"/>
    <w:rsid w:val="0072267B"/>
    <w:rsid w:val="00727073"/>
    <w:rsid w:val="007349C8"/>
    <w:rsid w:val="00750370"/>
    <w:rsid w:val="00756F6F"/>
    <w:rsid w:val="00775315"/>
    <w:rsid w:val="007820D1"/>
    <w:rsid w:val="00796A34"/>
    <w:rsid w:val="007A0804"/>
    <w:rsid w:val="007A42B4"/>
    <w:rsid w:val="007A77AE"/>
    <w:rsid w:val="007C6D88"/>
    <w:rsid w:val="007E3269"/>
    <w:rsid w:val="007E690A"/>
    <w:rsid w:val="007E7071"/>
    <w:rsid w:val="007F020E"/>
    <w:rsid w:val="007F03E6"/>
    <w:rsid w:val="007F309F"/>
    <w:rsid w:val="007F6519"/>
    <w:rsid w:val="007F6593"/>
    <w:rsid w:val="00801300"/>
    <w:rsid w:val="00802C5F"/>
    <w:rsid w:val="0080435A"/>
    <w:rsid w:val="00816B29"/>
    <w:rsid w:val="00820FCA"/>
    <w:rsid w:val="008316E4"/>
    <w:rsid w:val="0083374E"/>
    <w:rsid w:val="00833895"/>
    <w:rsid w:val="008338E2"/>
    <w:rsid w:val="008516EC"/>
    <w:rsid w:val="0085725A"/>
    <w:rsid w:val="00861BA5"/>
    <w:rsid w:val="00862F78"/>
    <w:rsid w:val="0087022C"/>
    <w:rsid w:val="00877104"/>
    <w:rsid w:val="008818F5"/>
    <w:rsid w:val="00883689"/>
    <w:rsid w:val="00891193"/>
    <w:rsid w:val="008927B1"/>
    <w:rsid w:val="00893DA4"/>
    <w:rsid w:val="008A04C1"/>
    <w:rsid w:val="008A0D65"/>
    <w:rsid w:val="008A64F0"/>
    <w:rsid w:val="008A7386"/>
    <w:rsid w:val="008B47AF"/>
    <w:rsid w:val="008D1EBD"/>
    <w:rsid w:val="008E029F"/>
    <w:rsid w:val="008E51C4"/>
    <w:rsid w:val="008E5272"/>
    <w:rsid w:val="008E6D59"/>
    <w:rsid w:val="008F0C78"/>
    <w:rsid w:val="00901077"/>
    <w:rsid w:val="00920F0C"/>
    <w:rsid w:val="00941D28"/>
    <w:rsid w:val="00943603"/>
    <w:rsid w:val="009547C0"/>
    <w:rsid w:val="009729BA"/>
    <w:rsid w:val="0098495C"/>
    <w:rsid w:val="009908EB"/>
    <w:rsid w:val="00991C86"/>
    <w:rsid w:val="0099352B"/>
    <w:rsid w:val="00997A7F"/>
    <w:rsid w:val="009A26EC"/>
    <w:rsid w:val="009A4DDA"/>
    <w:rsid w:val="009A5580"/>
    <w:rsid w:val="009B2DAC"/>
    <w:rsid w:val="009B4B62"/>
    <w:rsid w:val="009B5AB8"/>
    <w:rsid w:val="009C0D19"/>
    <w:rsid w:val="009D5DA1"/>
    <w:rsid w:val="009E20A6"/>
    <w:rsid w:val="009F48BD"/>
    <w:rsid w:val="00A10233"/>
    <w:rsid w:val="00A1041D"/>
    <w:rsid w:val="00A153FF"/>
    <w:rsid w:val="00A162E2"/>
    <w:rsid w:val="00A27F4C"/>
    <w:rsid w:val="00A3015B"/>
    <w:rsid w:val="00A32B01"/>
    <w:rsid w:val="00A40952"/>
    <w:rsid w:val="00A47FF6"/>
    <w:rsid w:val="00A512A8"/>
    <w:rsid w:val="00A60F94"/>
    <w:rsid w:val="00A728AE"/>
    <w:rsid w:val="00A74DBA"/>
    <w:rsid w:val="00A826D2"/>
    <w:rsid w:val="00A83FCB"/>
    <w:rsid w:val="00A87912"/>
    <w:rsid w:val="00A90B7D"/>
    <w:rsid w:val="00A9144A"/>
    <w:rsid w:val="00A950EB"/>
    <w:rsid w:val="00A97DD2"/>
    <w:rsid w:val="00AA3CFA"/>
    <w:rsid w:val="00AA5844"/>
    <w:rsid w:val="00AB4558"/>
    <w:rsid w:val="00AD0263"/>
    <w:rsid w:val="00AD43CB"/>
    <w:rsid w:val="00AD7FAE"/>
    <w:rsid w:val="00AE1234"/>
    <w:rsid w:val="00AF03CD"/>
    <w:rsid w:val="00B00FFA"/>
    <w:rsid w:val="00B01D24"/>
    <w:rsid w:val="00B021F7"/>
    <w:rsid w:val="00B149CC"/>
    <w:rsid w:val="00B2006D"/>
    <w:rsid w:val="00B3656B"/>
    <w:rsid w:val="00B42708"/>
    <w:rsid w:val="00B553D5"/>
    <w:rsid w:val="00B84C55"/>
    <w:rsid w:val="00BA1549"/>
    <w:rsid w:val="00BA3EF0"/>
    <w:rsid w:val="00BB1491"/>
    <w:rsid w:val="00BB2EA9"/>
    <w:rsid w:val="00BC2FA0"/>
    <w:rsid w:val="00BC5D87"/>
    <w:rsid w:val="00BC7A98"/>
    <w:rsid w:val="00BD2320"/>
    <w:rsid w:val="00BD7A7C"/>
    <w:rsid w:val="00BF25E7"/>
    <w:rsid w:val="00BF58F1"/>
    <w:rsid w:val="00C064FC"/>
    <w:rsid w:val="00C231AE"/>
    <w:rsid w:val="00C25F40"/>
    <w:rsid w:val="00C30B64"/>
    <w:rsid w:val="00C368A8"/>
    <w:rsid w:val="00C41335"/>
    <w:rsid w:val="00C460ED"/>
    <w:rsid w:val="00C52466"/>
    <w:rsid w:val="00C7465C"/>
    <w:rsid w:val="00C97EEC"/>
    <w:rsid w:val="00CC1130"/>
    <w:rsid w:val="00CD324C"/>
    <w:rsid w:val="00CD4F02"/>
    <w:rsid w:val="00D131AD"/>
    <w:rsid w:val="00D1553E"/>
    <w:rsid w:val="00D16486"/>
    <w:rsid w:val="00D1701C"/>
    <w:rsid w:val="00D17564"/>
    <w:rsid w:val="00D214F9"/>
    <w:rsid w:val="00D249C4"/>
    <w:rsid w:val="00D31038"/>
    <w:rsid w:val="00D34367"/>
    <w:rsid w:val="00D37AC1"/>
    <w:rsid w:val="00D41155"/>
    <w:rsid w:val="00D44B4E"/>
    <w:rsid w:val="00D539CB"/>
    <w:rsid w:val="00D6451D"/>
    <w:rsid w:val="00D67087"/>
    <w:rsid w:val="00D7032B"/>
    <w:rsid w:val="00D75C02"/>
    <w:rsid w:val="00D80B69"/>
    <w:rsid w:val="00D94EB6"/>
    <w:rsid w:val="00D951ED"/>
    <w:rsid w:val="00DA0064"/>
    <w:rsid w:val="00DA3B0F"/>
    <w:rsid w:val="00DB15C5"/>
    <w:rsid w:val="00DB3D73"/>
    <w:rsid w:val="00DC5CF8"/>
    <w:rsid w:val="00DD01D6"/>
    <w:rsid w:val="00DD08EE"/>
    <w:rsid w:val="00DD3D0C"/>
    <w:rsid w:val="00DD4C96"/>
    <w:rsid w:val="00DE1C6D"/>
    <w:rsid w:val="00DE7141"/>
    <w:rsid w:val="00DF637A"/>
    <w:rsid w:val="00DF7CAC"/>
    <w:rsid w:val="00E01A8B"/>
    <w:rsid w:val="00E06060"/>
    <w:rsid w:val="00E073FB"/>
    <w:rsid w:val="00E07E5A"/>
    <w:rsid w:val="00E12070"/>
    <w:rsid w:val="00E16DEF"/>
    <w:rsid w:val="00E245BA"/>
    <w:rsid w:val="00E34091"/>
    <w:rsid w:val="00E43B89"/>
    <w:rsid w:val="00E72BFD"/>
    <w:rsid w:val="00E75E50"/>
    <w:rsid w:val="00E85C16"/>
    <w:rsid w:val="00EA7C29"/>
    <w:rsid w:val="00EB4519"/>
    <w:rsid w:val="00EC47C0"/>
    <w:rsid w:val="00ED17BE"/>
    <w:rsid w:val="00EE3743"/>
    <w:rsid w:val="00F02B53"/>
    <w:rsid w:val="00F0582A"/>
    <w:rsid w:val="00F16A4A"/>
    <w:rsid w:val="00F36ABC"/>
    <w:rsid w:val="00F45A4D"/>
    <w:rsid w:val="00F6152E"/>
    <w:rsid w:val="00F71C3C"/>
    <w:rsid w:val="00F730B9"/>
    <w:rsid w:val="00F801EE"/>
    <w:rsid w:val="00F82304"/>
    <w:rsid w:val="00FA0F98"/>
    <w:rsid w:val="00FA10F0"/>
    <w:rsid w:val="00FA774D"/>
    <w:rsid w:val="00FB08D0"/>
    <w:rsid w:val="00FB5B92"/>
    <w:rsid w:val="00FC2A41"/>
    <w:rsid w:val="00FC4E0E"/>
    <w:rsid w:val="00FC5C51"/>
    <w:rsid w:val="00FD0388"/>
    <w:rsid w:val="00FD07AB"/>
    <w:rsid w:val="00FD3184"/>
    <w:rsid w:val="00FD4833"/>
    <w:rsid w:val="00FD5880"/>
    <w:rsid w:val="00FF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5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25D0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2B25D0"/>
    <w:pPr>
      <w:keepNext/>
      <w:widowControl w:val="0"/>
      <w:autoSpaceDE w:val="0"/>
      <w:autoSpaceDN w:val="0"/>
      <w:adjustRightInd w:val="0"/>
      <w:spacing w:before="60" w:after="60"/>
      <w:ind w:left="990" w:hanging="149"/>
      <w:jc w:val="center"/>
      <w:outlineLvl w:val="1"/>
    </w:pPr>
    <w:rPr>
      <w:b/>
      <w:bCs/>
      <w:iCs/>
    </w:rPr>
  </w:style>
  <w:style w:type="paragraph" w:styleId="3">
    <w:name w:val="heading 3"/>
    <w:basedOn w:val="a0"/>
    <w:next w:val="a0"/>
    <w:link w:val="30"/>
    <w:qFormat/>
    <w:rsid w:val="002B25D0"/>
    <w:pPr>
      <w:keepNext/>
      <w:widowControl w:val="0"/>
      <w:autoSpaceDE w:val="0"/>
      <w:autoSpaceDN w:val="0"/>
      <w:adjustRightInd w:val="0"/>
      <w:spacing w:before="60" w:after="60"/>
      <w:ind w:left="-5115"/>
      <w:outlineLvl w:val="2"/>
    </w:pPr>
    <w:rPr>
      <w:b/>
      <w:bCs/>
      <w:iCs/>
    </w:rPr>
  </w:style>
  <w:style w:type="paragraph" w:styleId="4">
    <w:name w:val="heading 4"/>
    <w:basedOn w:val="a0"/>
    <w:next w:val="a0"/>
    <w:link w:val="40"/>
    <w:qFormat/>
    <w:rsid w:val="002B25D0"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B25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B25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B25D0"/>
    <w:pPr>
      <w:keepNext/>
      <w:tabs>
        <w:tab w:val="left" w:pos="1040"/>
        <w:tab w:val="left" w:pos="5563"/>
      </w:tabs>
      <w:ind w:left="1020" w:hanging="660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2B25D0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rsid w:val="002B2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25D0"/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B25D0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B25D0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B25D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B25D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B25D0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B25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25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B25D0"/>
    <w:rPr>
      <w:rFonts w:ascii="Cambria" w:eastAsia="Calibri" w:hAnsi="Cambria" w:cs="Times New Roman"/>
      <w:lang w:eastAsia="ru-RU"/>
    </w:rPr>
  </w:style>
  <w:style w:type="paragraph" w:styleId="31">
    <w:name w:val="Body Text Indent 3"/>
    <w:basedOn w:val="a0"/>
    <w:link w:val="32"/>
    <w:rsid w:val="002B25D0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2B25D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footer"/>
    <w:basedOn w:val="a0"/>
    <w:link w:val="a5"/>
    <w:rsid w:val="002B25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B25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2B25D0"/>
    <w:pPr>
      <w:spacing w:after="120"/>
    </w:pPr>
  </w:style>
  <w:style w:type="character" w:customStyle="1" w:styleId="a7">
    <w:name w:val="Основной текст Знак"/>
    <w:basedOn w:val="a1"/>
    <w:link w:val="a6"/>
    <w:rsid w:val="002B25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rsid w:val="002B25D0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2B25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1">
    <w:name w:val="Body Text 2"/>
    <w:basedOn w:val="a0"/>
    <w:link w:val="22"/>
    <w:rsid w:val="002B25D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B25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2B25D0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34">
    <w:name w:val="Основной текст 3 Знак"/>
    <w:basedOn w:val="a1"/>
    <w:link w:val="33"/>
    <w:rsid w:val="002B25D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9">
    <w:name w:val="обычный__веб_"/>
    <w:basedOn w:val="a0"/>
    <w:rsid w:val="002B25D0"/>
    <w:pPr>
      <w:spacing w:before="100" w:beforeAutospacing="1" w:after="100" w:afterAutospacing="1"/>
    </w:pPr>
  </w:style>
  <w:style w:type="paragraph" w:styleId="aa">
    <w:name w:val="Body Text Indent"/>
    <w:basedOn w:val="a0"/>
    <w:link w:val="ab"/>
    <w:rsid w:val="002B25D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2B25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rsid w:val="002B25D0"/>
    <w:rPr>
      <w:rFonts w:ascii="Arial" w:hAnsi="Arial" w:cs="Arial"/>
      <w:color w:val="0000B2"/>
      <w:sz w:val="24"/>
      <w:szCs w:val="24"/>
    </w:rPr>
  </w:style>
  <w:style w:type="paragraph" w:customStyle="1" w:styleId="12">
    <w:name w:val="Без интервала1"/>
    <w:link w:val="NoSpacingChar"/>
    <w:rsid w:val="002B25D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B25D0"/>
    <w:rPr>
      <w:rFonts w:ascii="Calibri" w:eastAsia="Times New Roman" w:hAnsi="Calibri" w:cs="Times New Roman"/>
      <w:lang w:eastAsia="ar-SA"/>
    </w:rPr>
  </w:style>
  <w:style w:type="paragraph" w:styleId="ac">
    <w:name w:val="Title"/>
    <w:basedOn w:val="a0"/>
    <w:next w:val="ad"/>
    <w:link w:val="ae"/>
    <w:qFormat/>
    <w:rsid w:val="002B25D0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1"/>
    <w:link w:val="ac"/>
    <w:rsid w:val="002B25D0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d">
    <w:name w:val="Subtitle"/>
    <w:basedOn w:val="af"/>
    <w:next w:val="a6"/>
    <w:link w:val="af0"/>
    <w:qFormat/>
    <w:rsid w:val="002B25D0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d"/>
    <w:rsid w:val="002B25D0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af">
    <w:name w:val="Заголовок"/>
    <w:basedOn w:val="a0"/>
    <w:next w:val="a6"/>
    <w:rsid w:val="002B25D0"/>
    <w:pPr>
      <w:keepNext/>
      <w:suppressAutoHyphens/>
      <w:spacing w:before="240" w:after="120" w:line="276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1">
    <w:name w:val="header"/>
    <w:basedOn w:val="a0"/>
    <w:link w:val="af2"/>
    <w:rsid w:val="002B25D0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f2">
    <w:name w:val="Верхний колонтитул Знак"/>
    <w:basedOn w:val="a1"/>
    <w:link w:val="af1"/>
    <w:rsid w:val="002B25D0"/>
    <w:rPr>
      <w:rFonts w:ascii="Calibri" w:eastAsia="Calibri" w:hAnsi="Calibri" w:cs="Times New Roman"/>
      <w:lang w:eastAsia="ar-SA"/>
    </w:rPr>
  </w:style>
  <w:style w:type="paragraph" w:customStyle="1" w:styleId="23">
    <w:name w:val="Стиль2"/>
    <w:next w:val="12"/>
    <w:link w:val="24"/>
    <w:rsid w:val="002B25D0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4">
    <w:name w:val="Стиль2 Знак"/>
    <w:link w:val="23"/>
    <w:locked/>
    <w:rsid w:val="002B25D0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paragraph" w:styleId="af3">
    <w:name w:val="List Paragraph"/>
    <w:basedOn w:val="a0"/>
    <w:uiPriority w:val="34"/>
    <w:qFormat/>
    <w:rsid w:val="002B25D0"/>
    <w:pPr>
      <w:ind w:left="720" w:firstLine="708"/>
      <w:contextualSpacing/>
    </w:pPr>
    <w:rPr>
      <w:rFonts w:eastAsia="Times New Roman"/>
      <w:b/>
      <w:bCs/>
      <w:sz w:val="28"/>
    </w:rPr>
  </w:style>
  <w:style w:type="character" w:customStyle="1" w:styleId="s1">
    <w:name w:val="s1"/>
    <w:basedOn w:val="a1"/>
    <w:rsid w:val="002B25D0"/>
  </w:style>
  <w:style w:type="paragraph" w:customStyle="1" w:styleId="ConsPlusNonformat">
    <w:name w:val="ConsPlusNonformat"/>
    <w:rsid w:val="002B2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5">
    <w:name w:val="h5"/>
    <w:basedOn w:val="a1"/>
    <w:rsid w:val="002B25D0"/>
    <w:rPr>
      <w:rFonts w:cs="Times New Roman"/>
    </w:rPr>
  </w:style>
  <w:style w:type="character" w:styleId="af4">
    <w:name w:val="Strong"/>
    <w:basedOn w:val="a1"/>
    <w:uiPriority w:val="22"/>
    <w:qFormat/>
    <w:rsid w:val="002B25D0"/>
    <w:rPr>
      <w:b/>
      <w:bCs/>
    </w:rPr>
  </w:style>
  <w:style w:type="table" w:styleId="af5">
    <w:name w:val="Table Grid"/>
    <w:basedOn w:val="a2"/>
    <w:rsid w:val="002B25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B25D0"/>
  </w:style>
  <w:style w:type="paragraph" w:customStyle="1" w:styleId="c4c3">
    <w:name w:val="c4 c3"/>
    <w:basedOn w:val="a0"/>
    <w:rsid w:val="002B25D0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1"/>
    <w:rsid w:val="002B25D0"/>
  </w:style>
  <w:style w:type="paragraph" w:customStyle="1" w:styleId="c0c3">
    <w:name w:val="c0 c3"/>
    <w:basedOn w:val="a0"/>
    <w:rsid w:val="002B25D0"/>
    <w:pPr>
      <w:spacing w:before="100" w:beforeAutospacing="1" w:after="100" w:afterAutospacing="1"/>
    </w:pPr>
    <w:rPr>
      <w:rFonts w:eastAsia="Times New Roman"/>
    </w:rPr>
  </w:style>
  <w:style w:type="paragraph" w:customStyle="1" w:styleId="rtejustify">
    <w:name w:val="rtejustify"/>
    <w:basedOn w:val="a0"/>
    <w:rsid w:val="002B25D0"/>
    <w:pPr>
      <w:spacing w:before="100" w:beforeAutospacing="1" w:after="100" w:afterAutospacing="1"/>
    </w:pPr>
    <w:rPr>
      <w:rFonts w:eastAsia="Times New Roman"/>
    </w:rPr>
  </w:style>
  <w:style w:type="character" w:styleId="af6">
    <w:name w:val="Emphasis"/>
    <w:basedOn w:val="a1"/>
    <w:uiPriority w:val="20"/>
    <w:qFormat/>
    <w:rsid w:val="002B25D0"/>
    <w:rPr>
      <w:i/>
      <w:iCs/>
    </w:rPr>
  </w:style>
  <w:style w:type="paragraph" w:customStyle="1" w:styleId="110">
    <w:name w:val="Абзац списка11"/>
    <w:basedOn w:val="a0"/>
    <w:rsid w:val="002B25D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5">
    <w:name w:val="Body Text Indent 2"/>
    <w:basedOn w:val="a0"/>
    <w:link w:val="26"/>
    <w:rsid w:val="002B25D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2B25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2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2B25D0"/>
    <w:pPr>
      <w:suppressAutoHyphens/>
      <w:ind w:left="33"/>
    </w:pPr>
    <w:rPr>
      <w:rFonts w:eastAsia="Times New Roman"/>
      <w:sz w:val="28"/>
      <w:szCs w:val="20"/>
      <w:lang w:eastAsia="ar-SA"/>
    </w:rPr>
  </w:style>
  <w:style w:type="paragraph" w:styleId="af7">
    <w:name w:val="No Spacing"/>
    <w:link w:val="af8"/>
    <w:uiPriority w:val="1"/>
    <w:qFormat/>
    <w:rsid w:val="002B25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alloon Text"/>
    <w:basedOn w:val="a0"/>
    <w:link w:val="afa"/>
    <w:unhideWhenUsed/>
    <w:rsid w:val="002B25D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B25D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0"/>
    <w:rsid w:val="00D131AD"/>
    <w:pPr>
      <w:spacing w:before="100" w:beforeAutospacing="1" w:after="100" w:afterAutospacing="1"/>
    </w:pPr>
  </w:style>
  <w:style w:type="character" w:styleId="afb">
    <w:name w:val="page number"/>
    <w:basedOn w:val="a1"/>
    <w:rsid w:val="00D131AD"/>
    <w:rPr>
      <w:rFonts w:cs="Times New Roman"/>
    </w:rPr>
  </w:style>
  <w:style w:type="paragraph" w:customStyle="1" w:styleId="13">
    <w:name w:val="Знак1"/>
    <w:basedOn w:val="a0"/>
    <w:rsid w:val="00D13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аголовок_табл"/>
    <w:basedOn w:val="a0"/>
    <w:rsid w:val="00D131AD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small">
    <w:name w:val="small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toptoolbar">
    <w:name w:val="top_tool_bar"/>
    <w:basedOn w:val="a0"/>
    <w:rsid w:val="00D131AD"/>
    <w:pPr>
      <w:shd w:val="clear" w:color="auto" w:fill="FF9900"/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bottomline">
    <w:name w:val="bottom_line"/>
    <w:basedOn w:val="a0"/>
    <w:rsid w:val="00D131AD"/>
    <w:pPr>
      <w:shd w:val="clear" w:color="auto" w:fill="FF9900"/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mainmenu">
    <w:name w:val="main_menu"/>
    <w:basedOn w:val="a0"/>
    <w:rsid w:val="00D131AD"/>
    <w:pPr>
      <w:textAlignment w:val="bottom"/>
    </w:pPr>
    <w:rPr>
      <w:rFonts w:ascii="Tahoma" w:hAnsi="Tahoma" w:cs="Tahoma"/>
      <w:color w:val="4B6988"/>
      <w:sz w:val="15"/>
      <w:szCs w:val="15"/>
    </w:rPr>
  </w:style>
  <w:style w:type="paragraph" w:customStyle="1" w:styleId="submenu">
    <w:name w:val="submenu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pdmenu">
    <w:name w:val="pd_menu"/>
    <w:basedOn w:val="a0"/>
    <w:rsid w:val="00D131A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ED5EF"/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photoalbumact">
    <w:name w:val="photoalbum_act"/>
    <w:basedOn w:val="a0"/>
    <w:rsid w:val="00D131A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treeitemselected">
    <w:name w:val="tree_item_selected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FFAA00"/>
      <w:sz w:val="15"/>
      <w:szCs w:val="15"/>
    </w:rPr>
  </w:style>
  <w:style w:type="paragraph" w:customStyle="1" w:styleId="iconsort">
    <w:name w:val="icon_sort"/>
    <w:basedOn w:val="a0"/>
    <w:rsid w:val="00D131AD"/>
    <w:pPr>
      <w:pBdr>
        <w:top w:val="single" w:sz="6" w:space="0" w:color="CBD9E2"/>
        <w:left w:val="single" w:sz="6" w:space="0" w:color="CBD9E2"/>
        <w:bottom w:val="single" w:sz="6" w:space="0" w:color="CBD9E2"/>
        <w:right w:val="single" w:sz="6" w:space="0" w:color="CBD9E2"/>
      </w:pBdr>
      <w:shd w:val="clear" w:color="auto" w:fill="CBD9E2"/>
      <w:spacing w:before="45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pricedetails">
    <w:name w:val="price_details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oldpricedetails">
    <w:name w:val="old_price_details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strike/>
      <w:color w:val="E00000"/>
      <w:sz w:val="18"/>
      <w:szCs w:val="18"/>
    </w:rPr>
  </w:style>
  <w:style w:type="paragraph" w:customStyle="1" w:styleId="discountdetails">
    <w:name w:val="discount_details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E00000"/>
      <w:sz w:val="17"/>
      <w:szCs w:val="17"/>
    </w:rPr>
  </w:style>
  <w:style w:type="paragraph" w:customStyle="1" w:styleId="price">
    <w:name w:val="price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oldprice">
    <w:name w:val="old_price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strike/>
      <w:color w:val="E00000"/>
      <w:sz w:val="18"/>
      <w:szCs w:val="18"/>
    </w:rPr>
  </w:style>
  <w:style w:type="paragraph" w:customStyle="1" w:styleId="discount">
    <w:name w:val="discount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E00000"/>
      <w:sz w:val="17"/>
      <w:szCs w:val="17"/>
    </w:rPr>
  </w:style>
  <w:style w:type="paragraph" w:customStyle="1" w:styleId="pricesmall">
    <w:name w:val="price_small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oldpricesmall">
    <w:name w:val="old_price_small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strike/>
      <w:color w:val="E00000"/>
      <w:sz w:val="17"/>
      <w:szCs w:val="17"/>
    </w:rPr>
  </w:style>
  <w:style w:type="paragraph" w:customStyle="1" w:styleId="discountsmall">
    <w:name w:val="discount_small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E00000"/>
      <w:sz w:val="17"/>
      <w:szCs w:val="17"/>
    </w:rPr>
  </w:style>
  <w:style w:type="paragraph" w:customStyle="1" w:styleId="eshopimage">
    <w:name w:val="eshop_image"/>
    <w:basedOn w:val="a0"/>
    <w:rsid w:val="00D131AD"/>
    <w:pPr>
      <w:spacing w:before="45" w:after="100" w:afterAutospacing="1"/>
      <w:ind w:right="75"/>
    </w:pPr>
    <w:rPr>
      <w:rFonts w:ascii="Tahoma" w:hAnsi="Tahoma" w:cs="Tahoma"/>
      <w:color w:val="4B6988"/>
      <w:sz w:val="15"/>
      <w:szCs w:val="15"/>
    </w:rPr>
  </w:style>
  <w:style w:type="paragraph" w:customStyle="1" w:styleId="eshopimageclick">
    <w:name w:val="eshop_image_click"/>
    <w:basedOn w:val="a0"/>
    <w:rsid w:val="00D131AD"/>
    <w:pPr>
      <w:pBdr>
        <w:top w:val="single" w:sz="2" w:space="0" w:color="33626F"/>
        <w:left w:val="single" w:sz="2" w:space="0" w:color="33626F"/>
        <w:bottom w:val="single" w:sz="2" w:space="0" w:color="33626F"/>
        <w:right w:val="single" w:sz="2" w:space="0" w:color="33626F"/>
      </w:pBdr>
      <w:spacing w:before="45" w:after="100" w:afterAutospacing="1"/>
      <w:ind w:right="75"/>
    </w:pPr>
    <w:rPr>
      <w:rFonts w:ascii="Tahoma" w:hAnsi="Tahoma" w:cs="Tahoma"/>
      <w:color w:val="4B6988"/>
      <w:sz w:val="15"/>
      <w:szCs w:val="15"/>
    </w:rPr>
  </w:style>
  <w:style w:type="paragraph" w:customStyle="1" w:styleId="viewsbrowse">
    <w:name w:val="views_browse"/>
    <w:basedOn w:val="a0"/>
    <w:rsid w:val="00D131AD"/>
    <w:pPr>
      <w:pBdr>
        <w:top w:val="single" w:sz="6" w:space="0" w:color="E0E0E0"/>
        <w:right w:val="single" w:sz="6" w:space="0" w:color="E0E0E0"/>
      </w:pBd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urrencyblock">
    <w:name w:val="currency_block"/>
    <w:basedOn w:val="a0"/>
    <w:rsid w:val="00D131AD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4"/>
      <w:szCs w:val="14"/>
    </w:rPr>
  </w:style>
  <w:style w:type="paragraph" w:customStyle="1" w:styleId="voteressmallon">
    <w:name w:val="vote_res_small_on"/>
    <w:basedOn w:val="a0"/>
    <w:rsid w:val="00D131AD"/>
    <w:pPr>
      <w:pBdr>
        <w:top w:val="single" w:sz="6" w:space="0" w:color="4B6988"/>
        <w:bottom w:val="single" w:sz="6" w:space="0" w:color="4B6988"/>
      </w:pBdr>
      <w:shd w:val="clear" w:color="auto" w:fill="4B6988"/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votereson">
    <w:name w:val="vote_res_on"/>
    <w:basedOn w:val="a0"/>
    <w:rsid w:val="00D131AD"/>
    <w:pPr>
      <w:pBdr>
        <w:top w:val="single" w:sz="6" w:space="0" w:color="4B6988"/>
        <w:bottom w:val="single" w:sz="6" w:space="0" w:color="4B6988"/>
      </w:pBdr>
      <w:shd w:val="clear" w:color="auto" w:fill="4B6988"/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voteressmalloff">
    <w:name w:val="vote_res_small_off"/>
    <w:basedOn w:val="a0"/>
    <w:rsid w:val="00D131AD"/>
    <w:pPr>
      <w:pBdr>
        <w:top w:val="single" w:sz="6" w:space="0" w:color="4B6988"/>
        <w:bottom w:val="single" w:sz="6" w:space="0" w:color="4B6988"/>
      </w:pBd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voteresoff">
    <w:name w:val="vote_res_off"/>
    <w:basedOn w:val="a0"/>
    <w:rsid w:val="00D131AD"/>
    <w:pPr>
      <w:pBdr>
        <w:top w:val="single" w:sz="6" w:space="0" w:color="4B6988"/>
        <w:bottom w:val="single" w:sz="6" w:space="0" w:color="4B6988"/>
      </w:pBd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tatuserror">
    <w:name w:val="status_error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660000"/>
      <w:sz w:val="15"/>
      <w:szCs w:val="15"/>
    </w:rPr>
  </w:style>
  <w:style w:type="paragraph" w:customStyle="1" w:styleId="statusnotice">
    <w:name w:val="status_notice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000066"/>
      <w:sz w:val="15"/>
      <w:szCs w:val="15"/>
    </w:rPr>
  </w:style>
  <w:style w:type="paragraph" w:customStyle="1" w:styleId="statusnormal">
    <w:name w:val="status_normal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photoalbum">
    <w:name w:val="photoalbum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photoalbumpath">
    <w:name w:val="photoalbum_path"/>
    <w:basedOn w:val="a0"/>
    <w:rsid w:val="00D131AD"/>
    <w:pPr>
      <w:spacing w:before="100" w:beforeAutospacing="1" w:after="150"/>
    </w:pPr>
    <w:rPr>
      <w:rFonts w:ascii="Tahoma" w:hAnsi="Tahoma" w:cs="Tahoma"/>
      <w:color w:val="4B6988"/>
      <w:sz w:val="18"/>
      <w:szCs w:val="18"/>
    </w:rPr>
  </w:style>
  <w:style w:type="paragraph" w:customStyle="1" w:styleId="txt">
    <w:name w:val="txt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row">
    <w:name w:val="small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rowdashed">
    <w:name w:val="small_row_dashed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header">
    <w:name w:val="small_header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announce">
    <w:name w:val="small_announce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atbody">
    <w:name w:val="cat_body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urgentcatlist">
    <w:name w:val="urgent_cat_list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atlist">
    <w:name w:val="cat_list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urgentcatrow">
    <w:name w:val="urgent_cat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atrow">
    <w:name w:val="cat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urgentitemlist">
    <w:name w:val="urgent_item_list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browseitemlist">
    <w:name w:val="browse_item_list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urgentitemrow">
    <w:name w:val="urgent_item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itemrow">
    <w:name w:val="item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browseitemrow">
    <w:name w:val="browse_item_row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announce">
    <w:name w:val="announce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rating">
    <w:name w:val="rating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numphotos">
    <w:name w:val="num_photos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active">
    <w:name w:val="active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character" w:customStyle="1" w:styleId="amirotedmore">
    <w:name w:val="amirotedmore"/>
    <w:basedOn w:val="a1"/>
    <w:rsid w:val="00D131AD"/>
    <w:rPr>
      <w:rFonts w:ascii="Arial" w:hAnsi="Arial" w:cs="Arial"/>
      <w:b/>
      <w:bCs/>
      <w:color w:val="000000"/>
      <w:sz w:val="24"/>
      <w:szCs w:val="24"/>
      <w:u w:val="single"/>
    </w:rPr>
  </w:style>
  <w:style w:type="character" w:customStyle="1" w:styleId="14">
    <w:name w:val="Просмотренная гиперссылка1"/>
    <w:basedOn w:val="a1"/>
    <w:rsid w:val="00D131AD"/>
    <w:rPr>
      <w:rFonts w:ascii="Tahoma" w:hAnsi="Tahoma" w:cs="Tahoma"/>
      <w:color w:val="4B6988"/>
      <w:sz w:val="17"/>
      <w:szCs w:val="17"/>
      <w:u w:val="single"/>
    </w:rPr>
  </w:style>
  <w:style w:type="character" w:customStyle="1" w:styleId="27">
    <w:name w:val="Просмотренная гиперссылка2"/>
    <w:basedOn w:val="a1"/>
    <w:rsid w:val="00D131AD"/>
    <w:rPr>
      <w:rFonts w:ascii="Verdana" w:hAnsi="Verdana" w:cs="Tahoma"/>
      <w:b/>
      <w:bCs/>
      <w:color w:val="333333"/>
      <w:sz w:val="14"/>
      <w:szCs w:val="14"/>
      <w:u w:val="none"/>
      <w:effect w:val="none"/>
    </w:rPr>
  </w:style>
  <w:style w:type="character" w:customStyle="1" w:styleId="35">
    <w:name w:val="Просмотренная гиперссылка3"/>
    <w:basedOn w:val="a1"/>
    <w:rsid w:val="00D131AD"/>
    <w:rPr>
      <w:rFonts w:ascii="Tahoma" w:hAnsi="Tahoma" w:cs="Tahoma"/>
      <w:color w:val="4B6988"/>
      <w:sz w:val="15"/>
      <w:szCs w:val="15"/>
      <w:u w:val="none"/>
      <w:effect w:val="none"/>
    </w:rPr>
  </w:style>
  <w:style w:type="character" w:customStyle="1" w:styleId="41">
    <w:name w:val="Просмотренная гиперссылка4"/>
    <w:basedOn w:val="a1"/>
    <w:rsid w:val="00D131AD"/>
    <w:rPr>
      <w:rFonts w:ascii="Tahoma" w:hAnsi="Tahoma" w:cs="Tahoma"/>
      <w:color w:val="4B6988"/>
      <w:sz w:val="20"/>
      <w:szCs w:val="20"/>
      <w:u w:val="none"/>
      <w:effect w:val="none"/>
    </w:rPr>
  </w:style>
  <w:style w:type="character" w:customStyle="1" w:styleId="51">
    <w:name w:val="Просмотренная гиперссылка5"/>
    <w:basedOn w:val="a1"/>
    <w:rsid w:val="00D131AD"/>
    <w:rPr>
      <w:rFonts w:ascii="Tahoma" w:hAnsi="Tahoma" w:cs="Tahoma"/>
      <w:color w:val="4B6988"/>
      <w:sz w:val="18"/>
      <w:szCs w:val="18"/>
      <w:u w:val="none"/>
      <w:effect w:val="none"/>
    </w:rPr>
  </w:style>
  <w:style w:type="character" w:customStyle="1" w:styleId="61">
    <w:name w:val="Просмотренная гиперссылка6"/>
    <w:basedOn w:val="a1"/>
    <w:rsid w:val="00D131AD"/>
    <w:rPr>
      <w:rFonts w:ascii="Tahoma" w:hAnsi="Tahoma" w:cs="Tahoma"/>
      <w:color w:val="4B6988"/>
      <w:sz w:val="17"/>
      <w:szCs w:val="17"/>
      <w:u w:val="none"/>
      <w:effect w:val="none"/>
    </w:rPr>
  </w:style>
  <w:style w:type="character" w:customStyle="1" w:styleId="71">
    <w:name w:val="Просмотренная гиперссылка7"/>
    <w:basedOn w:val="a1"/>
    <w:rsid w:val="00D131AD"/>
    <w:rPr>
      <w:rFonts w:ascii="Tahoma" w:hAnsi="Tahoma" w:cs="Tahoma"/>
      <w:color w:val="4B6988"/>
      <w:sz w:val="17"/>
      <w:szCs w:val="17"/>
      <w:u w:val="none"/>
      <w:effect w:val="none"/>
    </w:rPr>
  </w:style>
  <w:style w:type="paragraph" w:customStyle="1" w:styleId="txt1">
    <w:name w:val="txt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row1">
    <w:name w:val="small_row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rowdashed1">
    <w:name w:val="small_row_dashed1"/>
    <w:basedOn w:val="a0"/>
    <w:rsid w:val="00D131AD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header1">
    <w:name w:val="small_header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smallannounce1">
    <w:name w:val="small_announce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atbody1">
    <w:name w:val="cat_body1"/>
    <w:basedOn w:val="a0"/>
    <w:rsid w:val="00D131AD"/>
    <w:pPr>
      <w:spacing w:after="150"/>
    </w:pPr>
    <w:rPr>
      <w:rFonts w:ascii="Tahoma" w:hAnsi="Tahoma" w:cs="Tahoma"/>
      <w:color w:val="4B6988"/>
      <w:sz w:val="15"/>
      <w:szCs w:val="15"/>
    </w:rPr>
  </w:style>
  <w:style w:type="paragraph" w:customStyle="1" w:styleId="urgentcatlist1">
    <w:name w:val="urgent_cat_list1"/>
    <w:basedOn w:val="a0"/>
    <w:rsid w:val="00D131AD"/>
    <w:pPr>
      <w:spacing w:before="100" w:beforeAutospacing="1" w:after="450"/>
    </w:pPr>
    <w:rPr>
      <w:rFonts w:ascii="Tahoma" w:hAnsi="Tahoma" w:cs="Tahoma"/>
      <w:color w:val="4B6988"/>
      <w:sz w:val="15"/>
      <w:szCs w:val="15"/>
    </w:rPr>
  </w:style>
  <w:style w:type="paragraph" w:customStyle="1" w:styleId="catlist1">
    <w:name w:val="cat_list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urgentcatrow1">
    <w:name w:val="urgent_cat_row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catrow1">
    <w:name w:val="cat_row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announce1">
    <w:name w:val="announce1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announce2">
    <w:name w:val="announce2"/>
    <w:basedOn w:val="a0"/>
    <w:rsid w:val="00D131AD"/>
    <w:pPr>
      <w:spacing w:before="100" w:beforeAutospacing="1" w:after="100" w:afterAutospacing="1"/>
    </w:pPr>
    <w:rPr>
      <w:rFonts w:ascii="Tahoma" w:hAnsi="Tahoma" w:cs="Tahoma"/>
      <w:color w:val="4B6988"/>
      <w:sz w:val="15"/>
      <w:szCs w:val="15"/>
    </w:rPr>
  </w:style>
  <w:style w:type="paragraph" w:customStyle="1" w:styleId="rating1">
    <w:name w:val="rating1"/>
    <w:basedOn w:val="a0"/>
    <w:rsid w:val="00D131AD"/>
    <w:pPr>
      <w:spacing w:after="150"/>
    </w:pPr>
    <w:rPr>
      <w:rFonts w:ascii="Tahoma" w:hAnsi="Tahoma" w:cs="Tahoma"/>
      <w:color w:val="4B6988"/>
      <w:sz w:val="15"/>
      <w:szCs w:val="15"/>
    </w:rPr>
  </w:style>
  <w:style w:type="paragraph" w:customStyle="1" w:styleId="rating2">
    <w:name w:val="rating2"/>
    <w:basedOn w:val="a0"/>
    <w:rsid w:val="00D131AD"/>
    <w:pPr>
      <w:spacing w:after="150"/>
    </w:pPr>
    <w:rPr>
      <w:rFonts w:ascii="Tahoma" w:hAnsi="Tahoma" w:cs="Tahoma"/>
      <w:color w:val="4B6988"/>
      <w:sz w:val="15"/>
      <w:szCs w:val="15"/>
    </w:rPr>
  </w:style>
  <w:style w:type="paragraph" w:customStyle="1" w:styleId="numphotos1">
    <w:name w:val="num_photos1"/>
    <w:basedOn w:val="a0"/>
    <w:rsid w:val="00D131AD"/>
    <w:pPr>
      <w:spacing w:before="100" w:beforeAutospacing="1" w:after="100" w:afterAutospacing="1"/>
    </w:pPr>
    <w:rPr>
      <w:rFonts w:ascii="Tahoma" w:hAnsi="Tahoma" w:cs="Tahoma"/>
      <w:i/>
      <w:iCs/>
      <w:color w:val="4B6988"/>
      <w:sz w:val="17"/>
      <w:szCs w:val="17"/>
    </w:rPr>
  </w:style>
  <w:style w:type="paragraph" w:customStyle="1" w:styleId="numphotos2">
    <w:name w:val="num_photos2"/>
    <w:basedOn w:val="a0"/>
    <w:rsid w:val="00D131AD"/>
    <w:pPr>
      <w:spacing w:before="100" w:beforeAutospacing="1" w:after="100" w:afterAutospacing="1"/>
    </w:pPr>
    <w:rPr>
      <w:rFonts w:ascii="Tahoma" w:hAnsi="Tahoma" w:cs="Tahoma"/>
      <w:i/>
      <w:iCs/>
      <w:color w:val="4B6988"/>
      <w:sz w:val="17"/>
      <w:szCs w:val="17"/>
    </w:rPr>
  </w:style>
  <w:style w:type="paragraph" w:customStyle="1" w:styleId="urgentitemlist1">
    <w:name w:val="urgent_item_list1"/>
    <w:basedOn w:val="a0"/>
    <w:rsid w:val="00D131AD"/>
    <w:pPr>
      <w:spacing w:before="100" w:beforeAutospacing="1" w:after="450"/>
    </w:pPr>
    <w:rPr>
      <w:rFonts w:ascii="Tahoma" w:hAnsi="Tahoma" w:cs="Tahoma"/>
      <w:color w:val="4B6988"/>
      <w:sz w:val="15"/>
      <w:szCs w:val="15"/>
    </w:rPr>
  </w:style>
  <w:style w:type="paragraph" w:customStyle="1" w:styleId="browseitemlist1">
    <w:name w:val="browse_item_list1"/>
    <w:basedOn w:val="a0"/>
    <w:rsid w:val="00D131AD"/>
    <w:pPr>
      <w:spacing w:before="450"/>
    </w:pPr>
    <w:rPr>
      <w:rFonts w:ascii="Tahoma" w:hAnsi="Tahoma" w:cs="Tahoma"/>
      <w:color w:val="4B6988"/>
      <w:sz w:val="15"/>
      <w:szCs w:val="15"/>
    </w:rPr>
  </w:style>
  <w:style w:type="paragraph" w:customStyle="1" w:styleId="active1">
    <w:name w:val="active1"/>
    <w:basedOn w:val="a0"/>
    <w:rsid w:val="00D131AD"/>
    <w:pPr>
      <w:shd w:val="clear" w:color="auto" w:fill="EEEEEE"/>
      <w:spacing w:before="450"/>
    </w:pPr>
    <w:rPr>
      <w:rFonts w:ascii="Tahoma" w:hAnsi="Tahoma" w:cs="Tahoma"/>
      <w:color w:val="4B6988"/>
      <w:sz w:val="15"/>
      <w:szCs w:val="15"/>
    </w:rPr>
  </w:style>
  <w:style w:type="paragraph" w:customStyle="1" w:styleId="urgentitemrow1">
    <w:name w:val="urgent_item_row1"/>
    <w:basedOn w:val="a0"/>
    <w:rsid w:val="00D131AD"/>
    <w:pPr>
      <w:shd w:val="clear" w:color="auto" w:fill="EEEEEE"/>
      <w:spacing w:before="100" w:beforeAutospacing="1" w:after="100" w:afterAutospacing="1"/>
      <w:textAlignment w:val="top"/>
    </w:pPr>
    <w:rPr>
      <w:rFonts w:ascii="Tahoma" w:hAnsi="Tahoma" w:cs="Tahoma"/>
      <w:color w:val="4B6988"/>
      <w:sz w:val="15"/>
      <w:szCs w:val="15"/>
    </w:rPr>
  </w:style>
  <w:style w:type="paragraph" w:customStyle="1" w:styleId="itemrow1">
    <w:name w:val="item_row1"/>
    <w:basedOn w:val="a0"/>
    <w:rsid w:val="00D131AD"/>
    <w:pPr>
      <w:spacing w:before="100" w:beforeAutospacing="1" w:after="100" w:afterAutospacing="1"/>
      <w:textAlignment w:val="top"/>
    </w:pPr>
    <w:rPr>
      <w:rFonts w:ascii="Tahoma" w:hAnsi="Tahoma" w:cs="Tahoma"/>
      <w:color w:val="4B6988"/>
      <w:sz w:val="15"/>
      <w:szCs w:val="15"/>
    </w:rPr>
  </w:style>
  <w:style w:type="paragraph" w:customStyle="1" w:styleId="browseitemrow1">
    <w:name w:val="browse_item_row1"/>
    <w:basedOn w:val="a0"/>
    <w:rsid w:val="00D131AD"/>
    <w:pPr>
      <w:spacing w:before="100" w:beforeAutospacing="1" w:after="100" w:afterAutospacing="1"/>
      <w:textAlignment w:val="top"/>
    </w:pPr>
    <w:rPr>
      <w:rFonts w:ascii="Tahoma" w:hAnsi="Tahoma" w:cs="Tahoma"/>
      <w:color w:val="4B6988"/>
      <w:sz w:val="15"/>
      <w:szCs w:val="15"/>
    </w:rPr>
  </w:style>
  <w:style w:type="paragraph" w:customStyle="1" w:styleId="afd">
    <w:name w:val="Знак Знак Знак Знак"/>
    <w:basedOn w:val="a0"/>
    <w:rsid w:val="00D131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D131AD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character" w:customStyle="1" w:styleId="FontStyle14">
    <w:name w:val="Font Style14"/>
    <w:basedOn w:val="a1"/>
    <w:rsid w:val="00D131AD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1"/>
    <w:rsid w:val="00D131AD"/>
    <w:rPr>
      <w:rFonts w:cs="Times New Roman"/>
    </w:rPr>
  </w:style>
  <w:style w:type="paragraph" w:customStyle="1" w:styleId="c0">
    <w:name w:val="c0"/>
    <w:basedOn w:val="a0"/>
    <w:rsid w:val="00D131AD"/>
    <w:pPr>
      <w:spacing w:before="100" w:beforeAutospacing="1" w:after="100" w:afterAutospacing="1"/>
    </w:pPr>
  </w:style>
  <w:style w:type="character" w:customStyle="1" w:styleId="c26">
    <w:name w:val="c26"/>
    <w:basedOn w:val="a1"/>
    <w:rsid w:val="00D131AD"/>
    <w:rPr>
      <w:rFonts w:cs="Times New Roman"/>
    </w:rPr>
  </w:style>
  <w:style w:type="paragraph" w:customStyle="1" w:styleId="111">
    <w:name w:val="Без интервала11"/>
    <w:uiPriority w:val="1"/>
    <w:qFormat/>
    <w:rsid w:val="00D131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2">
    <w:name w:val="style2"/>
    <w:basedOn w:val="a0"/>
    <w:rsid w:val="00D131AD"/>
    <w:pPr>
      <w:spacing w:before="100" w:beforeAutospacing="1" w:after="100" w:afterAutospacing="1"/>
    </w:pPr>
  </w:style>
  <w:style w:type="character" w:customStyle="1" w:styleId="15">
    <w:name w:val="Нижний колонтитул Знак1"/>
    <w:basedOn w:val="a1"/>
    <w:rsid w:val="00D131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rsid w:val="00D131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нак Знак17"/>
    <w:basedOn w:val="a1"/>
    <w:rsid w:val="00D131AD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150">
    <w:name w:val="Знак Знак15"/>
    <w:basedOn w:val="a1"/>
    <w:rsid w:val="00D131AD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character" w:customStyle="1" w:styleId="WW8Num3z0">
    <w:name w:val="WW8Num3z0"/>
    <w:rsid w:val="00D131AD"/>
    <w:rPr>
      <w:rFonts w:ascii="Symbol" w:hAnsi="Symbol"/>
    </w:rPr>
  </w:style>
  <w:style w:type="character" w:customStyle="1" w:styleId="WW8Num11z0">
    <w:name w:val="WW8Num11z0"/>
    <w:rsid w:val="00D131AD"/>
    <w:rPr>
      <w:b/>
    </w:rPr>
  </w:style>
  <w:style w:type="character" w:customStyle="1" w:styleId="WW8Num12z0">
    <w:name w:val="WW8Num12z0"/>
    <w:rsid w:val="00D131AD"/>
    <w:rPr>
      <w:rFonts w:ascii="Times New Roman" w:hAnsi="Times New Roman"/>
    </w:rPr>
  </w:style>
  <w:style w:type="character" w:customStyle="1" w:styleId="Absatz-Standardschriftart">
    <w:name w:val="Absatz-Standardschriftart"/>
    <w:rsid w:val="00D131AD"/>
  </w:style>
  <w:style w:type="character" w:customStyle="1" w:styleId="WW-Absatz-Standardschriftart">
    <w:name w:val="WW-Absatz-Standardschriftart"/>
    <w:rsid w:val="00D131AD"/>
  </w:style>
  <w:style w:type="character" w:customStyle="1" w:styleId="WW-Absatz-Standardschriftart1">
    <w:name w:val="WW-Absatz-Standardschriftart1"/>
    <w:rsid w:val="00D131AD"/>
  </w:style>
  <w:style w:type="character" w:customStyle="1" w:styleId="WW8Num2z0">
    <w:name w:val="WW8Num2z0"/>
    <w:rsid w:val="00D131AD"/>
    <w:rPr>
      <w:b/>
    </w:rPr>
  </w:style>
  <w:style w:type="character" w:customStyle="1" w:styleId="WW8Num5z0">
    <w:name w:val="WW8Num5z0"/>
    <w:rsid w:val="00D131AD"/>
    <w:rPr>
      <w:b/>
    </w:rPr>
  </w:style>
  <w:style w:type="character" w:customStyle="1" w:styleId="WW-Absatz-Standardschriftart11">
    <w:name w:val="WW-Absatz-Standardschriftart11"/>
    <w:rsid w:val="00D131AD"/>
  </w:style>
  <w:style w:type="character" w:customStyle="1" w:styleId="WW8Num6z0">
    <w:name w:val="WW8Num6z0"/>
    <w:rsid w:val="00D131AD"/>
    <w:rPr>
      <w:rFonts w:ascii="Wingdings" w:hAnsi="Wingdings"/>
      <w:sz w:val="20"/>
    </w:rPr>
  </w:style>
  <w:style w:type="character" w:customStyle="1" w:styleId="WW8Num9z0">
    <w:name w:val="WW8Num9z0"/>
    <w:rsid w:val="00D131AD"/>
    <w:rPr>
      <w:rFonts w:ascii="Times New Roman" w:hAnsi="Times New Roman"/>
    </w:rPr>
  </w:style>
  <w:style w:type="character" w:customStyle="1" w:styleId="WW8Num22z0">
    <w:name w:val="WW8Num22z0"/>
    <w:rsid w:val="00D131AD"/>
    <w:rPr>
      <w:rFonts w:ascii="Wingdings" w:hAnsi="Wingdings"/>
      <w:sz w:val="20"/>
    </w:rPr>
  </w:style>
  <w:style w:type="character" w:customStyle="1" w:styleId="WW8Num24z0">
    <w:name w:val="WW8Num24z0"/>
    <w:rsid w:val="00D131AD"/>
    <w:rPr>
      <w:rFonts w:ascii="Wingdings" w:hAnsi="Wingdings"/>
      <w:sz w:val="20"/>
    </w:rPr>
  </w:style>
  <w:style w:type="character" w:customStyle="1" w:styleId="WW8Num25z0">
    <w:name w:val="WW8Num25z0"/>
    <w:rsid w:val="00D131AD"/>
    <w:rPr>
      <w:rFonts w:ascii="Wingdings" w:hAnsi="Wingdings"/>
      <w:sz w:val="20"/>
    </w:rPr>
  </w:style>
  <w:style w:type="character" w:customStyle="1" w:styleId="WW8Num31z0">
    <w:name w:val="WW8Num31z0"/>
    <w:rsid w:val="00D131AD"/>
    <w:rPr>
      <w:rFonts w:ascii="Wingdings" w:hAnsi="Wingdings"/>
      <w:sz w:val="20"/>
    </w:rPr>
  </w:style>
  <w:style w:type="character" w:customStyle="1" w:styleId="WW8Num32z0">
    <w:name w:val="WW8Num32z0"/>
    <w:rsid w:val="00D131AD"/>
    <w:rPr>
      <w:b/>
    </w:rPr>
  </w:style>
  <w:style w:type="character" w:customStyle="1" w:styleId="WW8Num34z0">
    <w:name w:val="WW8Num34z0"/>
    <w:rsid w:val="00D131AD"/>
    <w:rPr>
      <w:rFonts w:ascii="Symbol" w:hAnsi="Symbol"/>
    </w:rPr>
  </w:style>
  <w:style w:type="character" w:customStyle="1" w:styleId="WW8Num34z1">
    <w:name w:val="WW8Num34z1"/>
    <w:rsid w:val="00D131AD"/>
    <w:rPr>
      <w:rFonts w:ascii="Courier New" w:hAnsi="Courier New"/>
    </w:rPr>
  </w:style>
  <w:style w:type="character" w:customStyle="1" w:styleId="WW8Num34z2">
    <w:name w:val="WW8Num34z2"/>
    <w:rsid w:val="00D131AD"/>
    <w:rPr>
      <w:rFonts w:ascii="Wingdings" w:hAnsi="Wingdings"/>
    </w:rPr>
  </w:style>
  <w:style w:type="character" w:customStyle="1" w:styleId="WW8Num35z0">
    <w:name w:val="WW8Num35z0"/>
    <w:rsid w:val="00D131AD"/>
    <w:rPr>
      <w:color w:val="auto"/>
    </w:rPr>
  </w:style>
  <w:style w:type="character" w:customStyle="1" w:styleId="WW8Num40z0">
    <w:name w:val="WW8Num40z0"/>
    <w:rsid w:val="00D131AD"/>
  </w:style>
  <w:style w:type="character" w:customStyle="1" w:styleId="WW8Num42z0">
    <w:name w:val="WW8Num42z0"/>
    <w:rsid w:val="00D131AD"/>
    <w:rPr>
      <w:rFonts w:ascii="Times New Roman" w:hAnsi="Times New Roman"/>
      <w:sz w:val="20"/>
    </w:rPr>
  </w:style>
  <w:style w:type="character" w:customStyle="1" w:styleId="WW8Num47z0">
    <w:name w:val="WW8Num47z0"/>
    <w:rsid w:val="00D131AD"/>
    <w:rPr>
      <w:rFonts w:ascii="Symbol" w:hAnsi="Symbol"/>
      <w:sz w:val="20"/>
    </w:rPr>
  </w:style>
  <w:style w:type="character" w:customStyle="1" w:styleId="WW8Num47z1">
    <w:name w:val="WW8Num47z1"/>
    <w:rsid w:val="00D131AD"/>
    <w:rPr>
      <w:rFonts w:ascii="Courier New" w:hAnsi="Courier New"/>
      <w:sz w:val="20"/>
    </w:rPr>
  </w:style>
  <w:style w:type="character" w:customStyle="1" w:styleId="WW8Num47z2">
    <w:name w:val="WW8Num47z2"/>
    <w:rsid w:val="00D131AD"/>
    <w:rPr>
      <w:rFonts w:ascii="Wingdings" w:hAnsi="Wingdings"/>
      <w:sz w:val="20"/>
    </w:rPr>
  </w:style>
  <w:style w:type="character" w:customStyle="1" w:styleId="18">
    <w:name w:val="Основной шрифт абзаца1"/>
    <w:rsid w:val="00D131AD"/>
  </w:style>
  <w:style w:type="character" w:customStyle="1" w:styleId="editsection">
    <w:name w:val="editsection"/>
    <w:basedOn w:val="18"/>
    <w:rsid w:val="00D131AD"/>
    <w:rPr>
      <w:rFonts w:cs="Times New Roman"/>
    </w:rPr>
  </w:style>
  <w:style w:type="character" w:styleId="afe">
    <w:name w:val="Hyperlink"/>
    <w:basedOn w:val="18"/>
    <w:rsid w:val="00D131AD"/>
    <w:rPr>
      <w:rFonts w:cs="Times New Roman"/>
      <w:b/>
      <w:bCs/>
      <w:color w:val="53A7DB"/>
      <w:u w:val="single"/>
    </w:rPr>
  </w:style>
  <w:style w:type="character" w:customStyle="1" w:styleId="aff">
    <w:name w:val="Маркеры списка"/>
    <w:rsid w:val="00D131AD"/>
    <w:rPr>
      <w:rFonts w:ascii="OpenSymbol" w:eastAsia="Times New Roman" w:hAnsi="OpenSymbol"/>
    </w:rPr>
  </w:style>
  <w:style w:type="character" w:customStyle="1" w:styleId="aff0">
    <w:name w:val="Символ нумерации"/>
    <w:rsid w:val="00D131AD"/>
  </w:style>
  <w:style w:type="character" w:customStyle="1" w:styleId="WW8Num40z1">
    <w:name w:val="WW8Num40z1"/>
    <w:rsid w:val="00D131AD"/>
    <w:rPr>
      <w:rFonts w:ascii="Courier New" w:hAnsi="Courier New"/>
    </w:rPr>
  </w:style>
  <w:style w:type="character" w:customStyle="1" w:styleId="WW8Num40z2">
    <w:name w:val="WW8Num40z2"/>
    <w:rsid w:val="00D131AD"/>
    <w:rPr>
      <w:rFonts w:ascii="Wingdings" w:hAnsi="Wingdings"/>
    </w:rPr>
  </w:style>
  <w:style w:type="character" w:customStyle="1" w:styleId="WW8Num40z3">
    <w:name w:val="WW8Num40z3"/>
    <w:rsid w:val="00D131AD"/>
    <w:rPr>
      <w:rFonts w:ascii="Symbol" w:hAnsi="Symbol"/>
    </w:rPr>
  </w:style>
  <w:style w:type="character" w:customStyle="1" w:styleId="WW8Num4z0">
    <w:name w:val="WW8Num4z0"/>
    <w:rsid w:val="00D131AD"/>
    <w:rPr>
      <w:rFonts w:ascii="Times New Roman" w:hAnsi="Times New Roman"/>
    </w:rPr>
  </w:style>
  <w:style w:type="character" w:customStyle="1" w:styleId="81">
    <w:name w:val="Знак Знак8"/>
    <w:basedOn w:val="a1"/>
    <w:rsid w:val="00D131A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1">
    <w:name w:val="List"/>
    <w:basedOn w:val="a6"/>
    <w:rsid w:val="00D131AD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9">
    <w:name w:val="Название1"/>
    <w:basedOn w:val="a0"/>
    <w:rsid w:val="00D131AD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a">
    <w:name w:val="Указатель1"/>
    <w:basedOn w:val="a0"/>
    <w:rsid w:val="00D131AD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character" w:customStyle="1" w:styleId="72">
    <w:name w:val="Знак Знак7"/>
    <w:basedOn w:val="a1"/>
    <w:rsid w:val="00D131AD"/>
    <w:rPr>
      <w:rFonts w:ascii="Calibri" w:hAnsi="Calibri" w:cs="Times New Roman"/>
      <w:lang w:eastAsia="ar-SA" w:bidi="ar-SA"/>
    </w:rPr>
  </w:style>
  <w:style w:type="paragraph" w:customStyle="1" w:styleId="310">
    <w:name w:val="Основной текст 31"/>
    <w:basedOn w:val="a0"/>
    <w:rsid w:val="00D131A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1b">
    <w:name w:val="Название Знак1"/>
    <w:basedOn w:val="a1"/>
    <w:rsid w:val="00D131AD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1c">
    <w:name w:val="Основной текст с отступом Знак1"/>
    <w:basedOn w:val="a1"/>
    <w:rsid w:val="00D131AD"/>
    <w:rPr>
      <w:rFonts w:cs="Times New Roman"/>
      <w:lang w:val="ru-RU" w:eastAsia="ar-SA" w:bidi="ar-SA"/>
    </w:rPr>
  </w:style>
  <w:style w:type="paragraph" w:customStyle="1" w:styleId="1d">
    <w:name w:val="Название объекта1"/>
    <w:basedOn w:val="a0"/>
    <w:rsid w:val="00D131AD"/>
    <w:pPr>
      <w:suppressAutoHyphens/>
      <w:jc w:val="center"/>
    </w:pPr>
    <w:rPr>
      <w:sz w:val="32"/>
      <w:szCs w:val="20"/>
      <w:lang w:eastAsia="ar-SA"/>
    </w:rPr>
  </w:style>
  <w:style w:type="paragraph" w:customStyle="1" w:styleId="aff2">
    <w:name w:val="Содержимое таблицы"/>
    <w:basedOn w:val="a0"/>
    <w:rsid w:val="00D131AD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3">
    <w:name w:val="Заголовок таблицы"/>
    <w:basedOn w:val="aff2"/>
    <w:rsid w:val="00D131AD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rsid w:val="00D131AD"/>
    <w:pPr>
      <w:suppressAutoHyphens/>
      <w:spacing w:after="0"/>
      <w:jc w:val="both"/>
    </w:pPr>
    <w:rPr>
      <w:szCs w:val="20"/>
      <w:lang w:eastAsia="ar-SA"/>
    </w:rPr>
  </w:style>
  <w:style w:type="character" w:styleId="aff5">
    <w:name w:val="line number"/>
    <w:basedOn w:val="a1"/>
    <w:rsid w:val="00D131AD"/>
    <w:rPr>
      <w:rFonts w:cs="Times New Roman"/>
    </w:rPr>
  </w:style>
  <w:style w:type="paragraph" w:customStyle="1" w:styleId="st27">
    <w:name w:val="st27"/>
    <w:basedOn w:val="a0"/>
    <w:rsid w:val="00D131AD"/>
    <w:pPr>
      <w:spacing w:before="100" w:beforeAutospacing="1" w:after="100" w:afterAutospacing="1"/>
    </w:pPr>
    <w:rPr>
      <w:rFonts w:eastAsia="Times New Roman"/>
    </w:rPr>
  </w:style>
  <w:style w:type="paragraph" w:customStyle="1" w:styleId="st171">
    <w:name w:val="st171"/>
    <w:basedOn w:val="a0"/>
    <w:rsid w:val="00D131AD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Абзац списка2"/>
    <w:basedOn w:val="a0"/>
    <w:rsid w:val="00D13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grame">
    <w:name w:val="grame"/>
    <w:basedOn w:val="a1"/>
    <w:rsid w:val="00D131AD"/>
  </w:style>
  <w:style w:type="paragraph" w:customStyle="1" w:styleId="aff6">
    <w:name w:val="Знак Знак Знак"/>
    <w:basedOn w:val="a0"/>
    <w:rsid w:val="00D131A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7">
    <w:name w:val="Document Map"/>
    <w:basedOn w:val="a0"/>
    <w:link w:val="aff8"/>
    <w:semiHidden/>
    <w:rsid w:val="00D131A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semiHidden/>
    <w:rsid w:val="00D131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Знак"/>
    <w:basedOn w:val="a0"/>
    <w:autoRedefine/>
    <w:rsid w:val="00D131AD"/>
    <w:pPr>
      <w:spacing w:after="160" w:line="240" w:lineRule="exact"/>
      <w:jc w:val="both"/>
    </w:pPr>
    <w:rPr>
      <w:rFonts w:eastAsia="Times New Roman"/>
      <w:sz w:val="28"/>
      <w:szCs w:val="28"/>
      <w:lang w:val="en-US" w:eastAsia="en-US"/>
    </w:rPr>
  </w:style>
  <w:style w:type="paragraph" w:styleId="29">
    <w:name w:val="envelope return"/>
    <w:basedOn w:val="a0"/>
    <w:rsid w:val="00D131AD"/>
    <w:rPr>
      <w:rFonts w:ascii="Arial" w:eastAsia="Times New Roman" w:hAnsi="Arial" w:cs="Arial"/>
      <w:sz w:val="20"/>
      <w:szCs w:val="20"/>
    </w:rPr>
  </w:style>
  <w:style w:type="paragraph" w:styleId="affa">
    <w:name w:val="List Number"/>
    <w:basedOn w:val="a0"/>
    <w:autoRedefine/>
    <w:rsid w:val="00D131AD"/>
    <w:pPr>
      <w:pBdr>
        <w:top w:val="wave" w:sz="12" w:space="31" w:color="FF0000" w:shadow="1"/>
        <w:left w:val="wave" w:sz="12" w:space="31" w:color="FF0000" w:shadow="1"/>
        <w:bottom w:val="wave" w:sz="12" w:space="31" w:color="FF0000" w:shadow="1"/>
        <w:right w:val="wave" w:sz="12" w:space="31" w:color="FF0000" w:shadow="1"/>
      </w:pBdr>
      <w:tabs>
        <w:tab w:val="num" w:pos="720"/>
      </w:tabs>
      <w:ind w:left="720" w:hanging="360"/>
      <w:jc w:val="both"/>
    </w:pPr>
    <w:rPr>
      <w:rFonts w:eastAsia="Times New Roman"/>
    </w:rPr>
  </w:style>
  <w:style w:type="paragraph" w:styleId="affb">
    <w:name w:val="Block Text"/>
    <w:basedOn w:val="a0"/>
    <w:rsid w:val="00D131AD"/>
    <w:pPr>
      <w:ind w:left="113" w:right="113"/>
      <w:jc w:val="center"/>
    </w:pPr>
    <w:rPr>
      <w:rFonts w:eastAsia="Times New Roman"/>
      <w:sz w:val="32"/>
      <w:lang w:eastAsia="en-US"/>
    </w:rPr>
  </w:style>
  <w:style w:type="paragraph" w:customStyle="1" w:styleId="msotitle3">
    <w:name w:val="msotitle3"/>
    <w:rsid w:val="00D131AD"/>
    <w:pPr>
      <w:spacing w:after="0" w:line="240" w:lineRule="auto"/>
    </w:pPr>
    <w:rPr>
      <w:rFonts w:ascii="Book Antiqua" w:eastAsia="Times New Roman" w:hAnsi="Book Antiqua" w:cs="Times New Roman"/>
      <w:color w:val="6666CC"/>
      <w:kern w:val="28"/>
      <w:sz w:val="40"/>
      <w:szCs w:val="40"/>
      <w:lang w:eastAsia="ru-RU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"/>
    <w:basedOn w:val="a0"/>
    <w:rsid w:val="00D131A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group3">
    <w:name w:val="group3"/>
    <w:basedOn w:val="a0"/>
    <w:rsid w:val="00D131AD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contentheading2">
    <w:name w:val="contentheading2"/>
    <w:basedOn w:val="a1"/>
    <w:rsid w:val="00D131AD"/>
    <w:rPr>
      <w:rFonts w:ascii="Times New Roman" w:hAnsi="Times New Roman" w:cs="Times New Roman" w:hint="default"/>
      <w:color w:val="990000"/>
      <w:sz w:val="27"/>
      <w:szCs w:val="27"/>
      <w:u w:val="single"/>
    </w:rPr>
  </w:style>
  <w:style w:type="paragraph" w:customStyle="1" w:styleId="73">
    <w:name w:val="Абзац списка7"/>
    <w:basedOn w:val="a0"/>
    <w:rsid w:val="00D13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D131AD"/>
    <w:pPr>
      <w:ind w:left="720"/>
    </w:pPr>
  </w:style>
  <w:style w:type="paragraph" w:customStyle="1" w:styleId="Default">
    <w:name w:val="Default"/>
    <w:rsid w:val="00D13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2">
    <w:name w:val="Абзац списка4"/>
    <w:basedOn w:val="a0"/>
    <w:rsid w:val="00D13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western">
    <w:name w:val="western"/>
    <w:basedOn w:val="a0"/>
    <w:rsid w:val="00D131AD"/>
    <w:pPr>
      <w:spacing w:before="100" w:beforeAutospacing="1" w:after="100" w:afterAutospacing="1"/>
    </w:pPr>
    <w:rPr>
      <w:rFonts w:eastAsia="Times New Roman"/>
    </w:rPr>
  </w:style>
  <w:style w:type="paragraph" w:customStyle="1" w:styleId="52">
    <w:name w:val="Абзац списка5"/>
    <w:basedOn w:val="a0"/>
    <w:rsid w:val="00D13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2">
    <w:name w:val="Абзац списка6"/>
    <w:basedOn w:val="a0"/>
    <w:rsid w:val="00D13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D131AD"/>
  </w:style>
  <w:style w:type="character" w:customStyle="1" w:styleId="WW-Absatz-Standardschriftart1111">
    <w:name w:val="WW-Absatz-Standardschriftart1111"/>
    <w:rsid w:val="00D131AD"/>
  </w:style>
  <w:style w:type="character" w:customStyle="1" w:styleId="WW8Num25z1">
    <w:name w:val="WW8Num25z1"/>
    <w:rsid w:val="00D131AD"/>
    <w:rPr>
      <w:rFonts w:ascii="Courier New" w:hAnsi="Courier New" w:cs="Courier New"/>
    </w:rPr>
  </w:style>
  <w:style w:type="character" w:customStyle="1" w:styleId="WW8Num25z3">
    <w:name w:val="WW8Num25z3"/>
    <w:rsid w:val="00D131AD"/>
    <w:rPr>
      <w:rFonts w:ascii="Symbol" w:hAnsi="Symbol"/>
    </w:rPr>
  </w:style>
  <w:style w:type="character" w:customStyle="1" w:styleId="WW8Num9z1">
    <w:name w:val="WW8Num9z1"/>
    <w:rsid w:val="00D131AD"/>
    <w:rPr>
      <w:rFonts w:ascii="Courier New" w:hAnsi="Courier New" w:cs="Courier New"/>
    </w:rPr>
  </w:style>
  <w:style w:type="character" w:customStyle="1" w:styleId="WW8Num9z3">
    <w:name w:val="WW8Num9z3"/>
    <w:rsid w:val="00D131AD"/>
    <w:rPr>
      <w:rFonts w:ascii="Symbol" w:hAnsi="Symbol"/>
    </w:rPr>
  </w:style>
  <w:style w:type="character" w:customStyle="1" w:styleId="WW8Num37z0">
    <w:name w:val="WW8Num37z0"/>
    <w:rsid w:val="00D131AD"/>
    <w:rPr>
      <w:rFonts w:ascii="Wingdings" w:hAnsi="Wingdings"/>
    </w:rPr>
  </w:style>
  <w:style w:type="character" w:customStyle="1" w:styleId="WW8Num37z1">
    <w:name w:val="WW8Num37z1"/>
    <w:rsid w:val="00D131AD"/>
    <w:rPr>
      <w:rFonts w:ascii="Courier New" w:hAnsi="Courier New" w:cs="Courier New"/>
    </w:rPr>
  </w:style>
  <w:style w:type="character" w:customStyle="1" w:styleId="WW8Num37z3">
    <w:name w:val="WW8Num37z3"/>
    <w:rsid w:val="00D131AD"/>
    <w:rPr>
      <w:rFonts w:ascii="Symbol" w:hAnsi="Symbol"/>
    </w:rPr>
  </w:style>
  <w:style w:type="paragraph" w:customStyle="1" w:styleId="211">
    <w:name w:val="Основной текст 21"/>
    <w:basedOn w:val="a0"/>
    <w:rsid w:val="00D131AD"/>
    <w:pPr>
      <w:widowControl w:val="0"/>
      <w:suppressAutoHyphens/>
      <w:autoSpaceDE w:val="0"/>
      <w:jc w:val="center"/>
    </w:pPr>
    <w:rPr>
      <w:rFonts w:eastAsia="Times New Roman"/>
      <w:b/>
      <w:bCs/>
      <w:caps/>
      <w:kern w:val="1"/>
      <w:lang w:eastAsia="en-US"/>
    </w:rPr>
  </w:style>
  <w:style w:type="paragraph" w:styleId="affd">
    <w:name w:val="footnote text"/>
    <w:basedOn w:val="a0"/>
    <w:link w:val="affe"/>
    <w:rsid w:val="00D131AD"/>
    <w:pPr>
      <w:widowControl w:val="0"/>
      <w:suppressAutoHyphens/>
    </w:pPr>
    <w:rPr>
      <w:rFonts w:eastAsia="Andale Sans UI"/>
      <w:kern w:val="1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rsid w:val="00D131AD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p9">
    <w:name w:val="p9"/>
    <w:basedOn w:val="a0"/>
    <w:rsid w:val="00D131AD"/>
    <w:pPr>
      <w:spacing w:before="100" w:beforeAutospacing="1" w:after="100" w:afterAutospacing="1"/>
    </w:pPr>
    <w:rPr>
      <w:rFonts w:eastAsia="Times New Roman"/>
    </w:rPr>
  </w:style>
  <w:style w:type="paragraph" w:customStyle="1" w:styleId="1e">
    <w:name w:val="Обычный (веб)1"/>
    <w:basedOn w:val="a0"/>
    <w:rsid w:val="00D131AD"/>
    <w:pPr>
      <w:widowControl w:val="0"/>
      <w:suppressAutoHyphens/>
      <w:spacing w:before="28" w:after="28" w:line="100" w:lineRule="atLeast"/>
    </w:pPr>
    <w:rPr>
      <w:rFonts w:eastAsia="Times New Roman"/>
      <w:kern w:val="1"/>
      <w:lang w:val="en-US" w:eastAsia="en-US" w:bidi="en-US"/>
    </w:rPr>
  </w:style>
  <w:style w:type="character" w:customStyle="1" w:styleId="spelle">
    <w:name w:val="spelle"/>
    <w:basedOn w:val="a1"/>
    <w:rsid w:val="00D131AD"/>
  </w:style>
  <w:style w:type="character" w:customStyle="1" w:styleId="af8">
    <w:name w:val="Без интервала Знак"/>
    <w:basedOn w:val="a1"/>
    <w:link w:val="af7"/>
    <w:uiPriority w:val="1"/>
    <w:locked/>
    <w:rsid w:val="00D131AD"/>
    <w:rPr>
      <w:rFonts w:ascii="Calibri" w:eastAsia="Times New Roman" w:hAnsi="Calibri" w:cs="Times New Roman"/>
      <w:lang w:eastAsia="ru-RU"/>
    </w:rPr>
  </w:style>
  <w:style w:type="character" w:customStyle="1" w:styleId="c0c1">
    <w:name w:val="c0 c1"/>
    <w:basedOn w:val="a1"/>
    <w:rsid w:val="00D131AD"/>
  </w:style>
  <w:style w:type="character" w:customStyle="1" w:styleId="entryreadall">
    <w:name w:val="entryreadall"/>
    <w:basedOn w:val="a1"/>
    <w:rsid w:val="00032FFD"/>
  </w:style>
  <w:style w:type="paragraph" w:customStyle="1" w:styleId="c18">
    <w:name w:val="c18"/>
    <w:basedOn w:val="a0"/>
    <w:rsid w:val="00032FFD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1"/>
    <w:rsid w:val="00032FFD"/>
  </w:style>
  <w:style w:type="paragraph" w:customStyle="1" w:styleId="p7">
    <w:name w:val="p7"/>
    <w:basedOn w:val="a0"/>
    <w:rsid w:val="008E029F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1"/>
    <w:rsid w:val="000D505C"/>
  </w:style>
  <w:style w:type="paragraph" w:customStyle="1" w:styleId="82">
    <w:name w:val="Абзац списка8"/>
    <w:basedOn w:val="a0"/>
    <w:uiPriority w:val="99"/>
    <w:qFormat/>
    <w:rsid w:val="00676A9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1f">
    <w:name w:val="Нет списка1"/>
    <w:next w:val="a3"/>
    <w:semiHidden/>
    <w:unhideWhenUsed/>
    <w:rsid w:val="008338E2"/>
  </w:style>
  <w:style w:type="character" w:customStyle="1" w:styleId="afff">
    <w:name w:val="Основной текст_"/>
    <w:basedOn w:val="a1"/>
    <w:link w:val="37"/>
    <w:rsid w:val="008338E2"/>
    <w:rPr>
      <w:spacing w:val="3"/>
      <w:sz w:val="21"/>
      <w:szCs w:val="21"/>
      <w:shd w:val="clear" w:color="auto" w:fill="FFFFFF"/>
    </w:rPr>
  </w:style>
  <w:style w:type="character" w:customStyle="1" w:styleId="afff0">
    <w:name w:val="Основной текст + Полужирный"/>
    <w:basedOn w:val="afff"/>
    <w:rsid w:val="008338E2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0"/>
    <w:link w:val="afff"/>
    <w:rsid w:val="008338E2"/>
    <w:pPr>
      <w:widowControl w:val="0"/>
      <w:shd w:val="clear" w:color="auto" w:fill="FFFFFF"/>
      <w:spacing w:before="600" w:line="278" w:lineRule="exact"/>
      <w:ind w:hanging="40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customStyle="1" w:styleId="1f0">
    <w:name w:val="Сетка таблицы1"/>
    <w:basedOn w:val="a2"/>
    <w:next w:val="af5"/>
    <w:uiPriority w:val="39"/>
    <w:rsid w:val="008338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5"/>
    <w:rsid w:val="0083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5"/>
    <w:uiPriority w:val="59"/>
    <w:rsid w:val="008338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5"/>
    <w:uiPriority w:val="59"/>
    <w:rsid w:val="008338E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5"/>
    <w:uiPriority w:val="59"/>
    <w:rsid w:val="008338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5"/>
    <w:rsid w:val="0083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074C99"/>
    <w:pPr>
      <w:widowControl w:val="0"/>
      <w:shd w:val="clear" w:color="auto" w:fill="FFFFFF"/>
      <w:spacing w:after="480" w:line="374" w:lineRule="exact"/>
      <w:ind w:hanging="320"/>
    </w:pPr>
    <w:rPr>
      <w:rFonts w:ascii="Calibri" w:hAnsi="Calibri" w:cs="Calibri"/>
      <w:sz w:val="26"/>
      <w:szCs w:val="26"/>
    </w:rPr>
  </w:style>
  <w:style w:type="paragraph" w:customStyle="1" w:styleId="a-txt">
    <w:name w:val="a-txt"/>
    <w:basedOn w:val="a0"/>
    <w:rsid w:val="00074C99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0"/>
    <w:rsid w:val="009B5AB8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1"/>
    <w:rsid w:val="009B5AB8"/>
  </w:style>
  <w:style w:type="paragraph" w:customStyle="1" w:styleId="p6">
    <w:name w:val="p6"/>
    <w:basedOn w:val="a0"/>
    <w:rsid w:val="009B5AB8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1"/>
    <w:rsid w:val="009B5AB8"/>
  </w:style>
  <w:style w:type="character" w:customStyle="1" w:styleId="1f2">
    <w:name w:val="Строгий1"/>
    <w:basedOn w:val="a1"/>
    <w:rsid w:val="002E3474"/>
    <w:rPr>
      <w:b/>
      <w:bCs/>
    </w:rPr>
  </w:style>
  <w:style w:type="character" w:customStyle="1" w:styleId="word1">
    <w:name w:val="word1"/>
    <w:rsid w:val="009A26EC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">
    <w:name w:val="caption"/>
    <w:basedOn w:val="a0"/>
    <w:next w:val="a0"/>
    <w:qFormat/>
    <w:rsid w:val="009A26EC"/>
    <w:pPr>
      <w:numPr>
        <w:numId w:val="4"/>
      </w:numPr>
    </w:pPr>
    <w:rPr>
      <w:rFonts w:ascii="Baltica" w:eastAsia="Times New Roman" w:hAnsi="Baltica"/>
      <w:b/>
      <w:szCs w:val="20"/>
      <w:u w:val="single"/>
    </w:rPr>
  </w:style>
  <w:style w:type="paragraph" w:customStyle="1" w:styleId="311">
    <w:name w:val="Основной текст с отступом 31"/>
    <w:basedOn w:val="a0"/>
    <w:rsid w:val="009A26EC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Zag11">
    <w:name w:val="Zag_11"/>
    <w:rsid w:val="009A26EC"/>
  </w:style>
  <w:style w:type="paragraph" w:customStyle="1" w:styleId="Osnova">
    <w:name w:val="Osnova"/>
    <w:basedOn w:val="a0"/>
    <w:rsid w:val="009A26E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44">
    <w:name w:val="Подпись к таблице4"/>
    <w:rsid w:val="009A26E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26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1">
    <w:name w:val="footnote reference"/>
    <w:rsid w:val="009A26EC"/>
    <w:rPr>
      <w:vertAlign w:val="superscript"/>
    </w:rPr>
  </w:style>
  <w:style w:type="paragraph" w:customStyle="1" w:styleId="Pa1">
    <w:name w:val="Pa1"/>
    <w:basedOn w:val="Default"/>
    <w:next w:val="Default"/>
    <w:rsid w:val="009A26EC"/>
    <w:pPr>
      <w:spacing w:line="241" w:lineRule="atLeast"/>
    </w:pPr>
    <w:rPr>
      <w:color w:val="auto"/>
    </w:rPr>
  </w:style>
  <w:style w:type="paragraph" w:customStyle="1" w:styleId="1f3">
    <w:name w:val="Обычный1"/>
    <w:rsid w:val="009A26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Знак Знак Знак Знак Знак Знак Знак"/>
    <w:basedOn w:val="a0"/>
    <w:rsid w:val="009A26E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4">
    <w:name w:val="Стиль1"/>
    <w:basedOn w:val="a0"/>
    <w:rsid w:val="009A26EC"/>
    <w:pPr>
      <w:framePr w:wrap="around" w:vAnchor="text" w:hAnchor="text" w:y="1"/>
      <w:spacing w:line="360" w:lineRule="auto"/>
      <w:ind w:firstLine="567"/>
      <w:jc w:val="both"/>
    </w:pPr>
    <w:rPr>
      <w:rFonts w:ascii="Arial" w:eastAsia="Times New Roman" w:hAnsi="Arial"/>
    </w:rPr>
  </w:style>
  <w:style w:type="paragraph" w:customStyle="1" w:styleId="320">
    <w:name w:val="Основной текст с отступом 32"/>
    <w:basedOn w:val="1f3"/>
    <w:rsid w:val="009A26EC"/>
    <w:pPr>
      <w:widowControl/>
      <w:snapToGrid/>
      <w:ind w:firstLine="709"/>
      <w:jc w:val="both"/>
    </w:pPr>
  </w:style>
  <w:style w:type="paragraph" w:customStyle="1" w:styleId="1f5">
    <w:name w:val="Текст сноски1"/>
    <w:basedOn w:val="1f3"/>
    <w:rsid w:val="009A26EC"/>
    <w:pPr>
      <w:widowControl/>
      <w:snapToGrid/>
    </w:pPr>
    <w:rPr>
      <w:sz w:val="20"/>
    </w:rPr>
  </w:style>
  <w:style w:type="character" w:customStyle="1" w:styleId="1f6">
    <w:name w:val="Знак сноски1"/>
    <w:rsid w:val="009A26EC"/>
    <w:rPr>
      <w:vertAlign w:val="superscript"/>
    </w:rPr>
  </w:style>
  <w:style w:type="paragraph" w:customStyle="1" w:styleId="83">
    <w:name w:val="Таблица 8"/>
    <w:basedOn w:val="a0"/>
    <w:rsid w:val="009A26EC"/>
    <w:pPr>
      <w:jc w:val="both"/>
    </w:pPr>
    <w:rPr>
      <w:rFonts w:eastAsia="Times New Roman"/>
    </w:rPr>
  </w:style>
  <w:style w:type="paragraph" w:customStyle="1" w:styleId="1f7">
    <w:name w:val="Знак Знак Знак Знак1"/>
    <w:basedOn w:val="a0"/>
    <w:rsid w:val="009A2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нак Знак Знак Знак2"/>
    <w:basedOn w:val="a0"/>
    <w:rsid w:val="009A2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Знак Знак Знак Знак3"/>
    <w:basedOn w:val="a0"/>
    <w:rsid w:val="009A2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3">
    <w:name w:val="FollowedHyperlink"/>
    <w:rsid w:val="009A26EC"/>
    <w:rPr>
      <w:color w:val="800080"/>
      <w:u w:val="single"/>
    </w:rPr>
  </w:style>
  <w:style w:type="paragraph" w:customStyle="1" w:styleId="1f8">
    <w:name w:val="Цитата1"/>
    <w:basedOn w:val="a0"/>
    <w:rsid w:val="009A26EC"/>
    <w:pPr>
      <w:suppressAutoHyphens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Style19">
    <w:name w:val="Style19"/>
    <w:basedOn w:val="a0"/>
    <w:rsid w:val="009A26EC"/>
    <w:pPr>
      <w:widowControl w:val="0"/>
      <w:autoSpaceDE w:val="0"/>
      <w:autoSpaceDN w:val="0"/>
      <w:adjustRightInd w:val="0"/>
      <w:spacing w:line="576" w:lineRule="exact"/>
      <w:ind w:hanging="398"/>
    </w:pPr>
    <w:rPr>
      <w:rFonts w:eastAsia="Times New Roman"/>
    </w:rPr>
  </w:style>
  <w:style w:type="character" w:customStyle="1" w:styleId="FontStyle41">
    <w:name w:val="Font Style41"/>
    <w:basedOn w:val="a1"/>
    <w:rsid w:val="009A26EC"/>
    <w:rPr>
      <w:rFonts w:ascii="Times New Roman" w:hAnsi="Times New Roman" w:cs="Times New Roman"/>
      <w:sz w:val="20"/>
      <w:szCs w:val="20"/>
    </w:rPr>
  </w:style>
  <w:style w:type="character" w:customStyle="1" w:styleId="1255">
    <w:name w:val="Основной текст (12)55"/>
    <w:basedOn w:val="a1"/>
    <w:rsid w:val="009A26E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har">
    <w:name w:val="Char"/>
    <w:basedOn w:val="a0"/>
    <w:rsid w:val="009A26E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customStyle="1" w:styleId="74">
    <w:name w:val="Основной текст (7)_"/>
    <w:basedOn w:val="a1"/>
    <w:rsid w:val="009A26E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5">
    <w:name w:val="Основной текст (7)"/>
    <w:basedOn w:val="74"/>
    <w:rsid w:val="009A26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1">
    <w:name w:val="Заголовок №3 (2)_"/>
    <w:basedOn w:val="a1"/>
    <w:rsid w:val="009A2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1"/>
    <w:rsid w:val="009A26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_"/>
    <w:basedOn w:val="a1"/>
    <w:link w:val="64"/>
    <w:rsid w:val="009A26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2"/>
    <w:basedOn w:val="afff"/>
    <w:rsid w:val="009A2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 (6)"/>
    <w:basedOn w:val="a0"/>
    <w:link w:val="63"/>
    <w:rsid w:val="009A26EC"/>
    <w:pPr>
      <w:widowControl w:val="0"/>
      <w:shd w:val="clear" w:color="auto" w:fill="FFFFFF"/>
      <w:spacing w:before="54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numbering" w:customStyle="1" w:styleId="2d">
    <w:name w:val="Нет списка2"/>
    <w:next w:val="a3"/>
    <w:uiPriority w:val="99"/>
    <w:semiHidden/>
    <w:unhideWhenUsed/>
    <w:rsid w:val="009A26EC"/>
  </w:style>
  <w:style w:type="table" w:customStyle="1" w:styleId="112">
    <w:name w:val="Сетка таблицы11"/>
    <w:basedOn w:val="a2"/>
    <w:next w:val="af5"/>
    <w:uiPriority w:val="59"/>
    <w:rsid w:val="009A26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235</c:v>
                </c:pt>
                <c:pt idx="1">
                  <c:v>235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253</c:v>
                </c:pt>
                <c:pt idx="1">
                  <c:v>257</c:v>
                </c:pt>
              </c:numCache>
            </c:numRef>
          </c:val>
        </c:ser>
        <c:axId val="135555712"/>
        <c:axId val="135766784"/>
      </c:barChart>
      <c:catAx>
        <c:axId val="135555712"/>
        <c:scaling>
          <c:orientation val="minMax"/>
        </c:scaling>
        <c:axPos val="b"/>
        <c:tickLblPos val="nextTo"/>
        <c:crossAx val="135766784"/>
        <c:crosses val="autoZero"/>
        <c:auto val="1"/>
        <c:lblAlgn val="ctr"/>
        <c:lblOffset val="100"/>
      </c:catAx>
      <c:valAx>
        <c:axId val="135766784"/>
        <c:scaling>
          <c:orientation val="minMax"/>
        </c:scaling>
        <c:axPos val="l"/>
        <c:majorGridlines/>
        <c:numFmt formatCode="General" sourceLinked="1"/>
        <c:tickLblPos val="nextTo"/>
        <c:crossAx val="135555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георгафия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76</c:v>
                </c:pt>
                <c:pt idx="2">
                  <c:v>83</c:v>
                </c:pt>
                <c:pt idx="3">
                  <c:v>77</c:v>
                </c:pt>
                <c:pt idx="4">
                  <c:v>71</c:v>
                </c:pt>
                <c:pt idx="5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  <c:pt idx="5">
                  <c:v>георгафия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</c:v>
                </c:pt>
                <c:pt idx="1">
                  <c:v>16</c:v>
                </c:pt>
                <c:pt idx="2">
                  <c:v>21</c:v>
                </c:pt>
                <c:pt idx="3">
                  <c:v>9</c:v>
                </c:pt>
                <c:pt idx="4">
                  <c:v>13</c:v>
                </c:pt>
                <c:pt idx="5">
                  <c:v>27</c:v>
                </c:pt>
              </c:numCache>
            </c:numRef>
          </c:val>
        </c:ser>
        <c:gapWidth val="75"/>
        <c:overlap val="-25"/>
        <c:axId val="115242880"/>
        <c:axId val="115244416"/>
      </c:barChart>
      <c:catAx>
        <c:axId val="115242880"/>
        <c:scaling>
          <c:orientation val="minMax"/>
        </c:scaling>
        <c:axPos val="b"/>
        <c:majorTickMark val="none"/>
        <c:tickLblPos val="nextTo"/>
        <c:crossAx val="115244416"/>
        <c:crosses val="autoZero"/>
        <c:auto val="1"/>
        <c:lblAlgn val="ctr"/>
        <c:lblOffset val="100"/>
      </c:catAx>
      <c:valAx>
        <c:axId val="115244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52428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</c:v>
                </c:pt>
                <c:pt idx="1">
                  <c:v>100</c:v>
                </c:pt>
                <c:pt idx="2">
                  <c:v>94</c:v>
                </c:pt>
                <c:pt idx="3">
                  <c:v>94</c:v>
                </c:pt>
                <c:pt idx="4">
                  <c:v>100</c:v>
                </c:pt>
                <c:pt idx="5">
                  <c:v>89</c:v>
                </c:pt>
                <c:pt idx="6">
                  <c:v>93</c:v>
                </c:pt>
                <c:pt idx="7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 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31</c:v>
                </c:pt>
                <c:pt idx="1">
                  <c:v>72</c:v>
                </c:pt>
                <c:pt idx="2">
                  <c:v>28</c:v>
                </c:pt>
                <c:pt idx="3">
                  <c:v>63</c:v>
                </c:pt>
                <c:pt idx="4">
                  <c:v>39</c:v>
                </c:pt>
                <c:pt idx="5">
                  <c:v>17</c:v>
                </c:pt>
                <c:pt idx="6">
                  <c:v>47</c:v>
                </c:pt>
                <c:pt idx="7">
                  <c:v>25</c:v>
                </c:pt>
              </c:numCache>
            </c:numRef>
          </c:val>
        </c:ser>
        <c:gapWidth val="75"/>
        <c:overlap val="-25"/>
        <c:axId val="133762432"/>
        <c:axId val="133903488"/>
      </c:barChart>
      <c:catAx>
        <c:axId val="133762432"/>
        <c:scaling>
          <c:orientation val="minMax"/>
        </c:scaling>
        <c:axPos val="b"/>
        <c:majorTickMark val="none"/>
        <c:tickLblPos val="nextTo"/>
        <c:crossAx val="133903488"/>
        <c:crosses val="autoZero"/>
        <c:auto val="1"/>
        <c:lblAlgn val="ctr"/>
        <c:lblOffset val="100"/>
      </c:catAx>
      <c:valAx>
        <c:axId val="133903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7624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биология 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30</c:v>
                </c:pt>
                <c:pt idx="1">
                  <c:v>58</c:v>
                </c:pt>
                <c:pt idx="2">
                  <c:v>80</c:v>
                </c:pt>
                <c:pt idx="3">
                  <c:v>73</c:v>
                </c:pt>
                <c:pt idx="4">
                  <c:v>45</c:v>
                </c:pt>
                <c:pt idx="5">
                  <c:v>83</c:v>
                </c:pt>
              </c:numCache>
            </c:numRef>
          </c:val>
        </c:ser>
        <c:gapWidth val="75"/>
        <c:overlap val="-25"/>
        <c:axId val="133915776"/>
        <c:axId val="133917312"/>
      </c:barChart>
      <c:catAx>
        <c:axId val="133915776"/>
        <c:scaling>
          <c:orientation val="minMax"/>
        </c:scaling>
        <c:axPos val="b"/>
        <c:majorTickMark val="none"/>
        <c:tickLblPos val="nextTo"/>
        <c:crossAx val="133917312"/>
        <c:crosses val="autoZero"/>
        <c:auto val="1"/>
        <c:lblAlgn val="ctr"/>
        <c:lblOffset val="100"/>
      </c:catAx>
      <c:valAx>
        <c:axId val="133917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39157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253</c:v>
                </c:pt>
                <c:pt idx="1">
                  <c:v>255</c:v>
                </c:pt>
                <c:pt idx="2">
                  <c:v>255</c:v>
                </c:pt>
                <c:pt idx="3">
                  <c:v>258</c:v>
                </c:pt>
                <c:pt idx="4">
                  <c:v>253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255</c:v>
                </c:pt>
                <c:pt idx="1">
                  <c:v>255</c:v>
                </c:pt>
                <c:pt idx="2">
                  <c:v>258</c:v>
                </c:pt>
                <c:pt idx="3">
                  <c:v>257</c:v>
                </c:pt>
                <c:pt idx="4">
                  <c:v>257</c:v>
                </c:pt>
              </c:numCache>
            </c:numRef>
          </c:val>
        </c:ser>
        <c:axId val="136578560"/>
        <c:axId val="136579712"/>
      </c:barChart>
      <c:catAx>
        <c:axId val="136578560"/>
        <c:scaling>
          <c:orientation val="minMax"/>
        </c:scaling>
        <c:axPos val="b"/>
        <c:tickLblPos val="nextTo"/>
        <c:crossAx val="136579712"/>
        <c:crosses val="autoZero"/>
        <c:auto val="1"/>
        <c:lblAlgn val="ctr"/>
        <c:lblOffset val="100"/>
      </c:catAx>
      <c:valAx>
        <c:axId val="136579712"/>
        <c:scaling>
          <c:orientation val="minMax"/>
        </c:scaling>
        <c:axPos val="l"/>
        <c:majorGridlines/>
        <c:numFmt formatCode="General" sourceLinked="1"/>
        <c:tickLblPos val="nextTo"/>
        <c:crossAx val="136578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квалификационный уровень педагогов</a:t>
            </a:r>
          </a:p>
        </c:rich>
      </c:tx>
      <c:layout>
        <c:manualLayout>
          <c:xMode val="edge"/>
          <c:yMode val="edge"/>
          <c:x val="0.22354563787634851"/>
          <c:y val="6.797385620915032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педагогов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б\к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42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48</c:v>
                </c:pt>
                <c:pt idx="1">
                  <c:v>100</c:v>
                </c:pt>
              </c:numCache>
            </c:numRef>
          </c:val>
        </c:ser>
        <c:axId val="141154560"/>
        <c:axId val="51265536"/>
      </c:barChart>
      <c:catAx>
        <c:axId val="141154560"/>
        <c:scaling>
          <c:orientation val="minMax"/>
        </c:scaling>
        <c:axPos val="b"/>
        <c:tickLblPos val="nextTo"/>
        <c:crossAx val="51265536"/>
        <c:crosses val="autoZero"/>
        <c:auto val="1"/>
        <c:lblAlgn val="ctr"/>
        <c:lblOffset val="100"/>
      </c:catAx>
      <c:valAx>
        <c:axId val="51265536"/>
        <c:scaling>
          <c:orientation val="minMax"/>
        </c:scaling>
        <c:axPos val="l"/>
        <c:majorGridlines/>
        <c:numFmt formatCode="General" sourceLinked="1"/>
        <c:tickLblPos val="nextTo"/>
        <c:crossAx val="14115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2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</c:v>
                </c:pt>
                <c:pt idx="1">
                  <c:v>52</c:v>
                </c:pt>
                <c:pt idx="2">
                  <c:v>79</c:v>
                </c:pt>
                <c:pt idx="3">
                  <c:v>53</c:v>
                </c:pt>
                <c:pt idx="4">
                  <c:v>41</c:v>
                </c:pt>
                <c:pt idx="5">
                  <c:v>59</c:v>
                </c:pt>
                <c:pt idx="6">
                  <c:v>28</c:v>
                </c:pt>
                <c:pt idx="7">
                  <c:v>30</c:v>
                </c:pt>
                <c:pt idx="8">
                  <c:v>33</c:v>
                </c:pt>
                <c:pt idx="9">
                  <c:v>45</c:v>
                </c:pt>
                <c:pt idx="10">
                  <c:v>23</c:v>
                </c:pt>
                <c:pt idx="11">
                  <c:v>75</c:v>
                </c:pt>
              </c:numCache>
            </c:numRef>
          </c:val>
        </c:ser>
        <c:marker val="1"/>
        <c:axId val="51272704"/>
        <c:axId val="51278592"/>
      </c:lineChart>
      <c:catAx>
        <c:axId val="51272704"/>
        <c:scaling>
          <c:orientation val="minMax"/>
        </c:scaling>
        <c:axPos val="b"/>
        <c:numFmt formatCode="General" sourceLinked="1"/>
        <c:tickLblPos val="nextTo"/>
        <c:crossAx val="51278592"/>
        <c:crosses val="autoZero"/>
        <c:auto val="1"/>
        <c:lblAlgn val="ctr"/>
        <c:lblOffset val="100"/>
      </c:catAx>
      <c:valAx>
        <c:axId val="51278592"/>
        <c:scaling>
          <c:orientation val="minMax"/>
        </c:scaling>
        <c:axPos val="l"/>
        <c:majorGridlines/>
        <c:numFmt formatCode="General" sourceLinked="1"/>
        <c:tickLblPos val="nextTo"/>
        <c:crossAx val="51272704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35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38</c:v>
                </c:pt>
                <c:pt idx="2">
                  <c:v>58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48</c:v>
                </c:pt>
                <c:pt idx="3">
                  <c:v>51</c:v>
                </c:pt>
              </c:numCache>
            </c:numRef>
          </c:val>
        </c:ser>
        <c:axId val="46204800"/>
        <c:axId val="46206336"/>
      </c:barChart>
      <c:catAx>
        <c:axId val="46204800"/>
        <c:scaling>
          <c:orientation val="minMax"/>
        </c:scaling>
        <c:axPos val="b"/>
        <c:tickLblPos val="nextTo"/>
        <c:crossAx val="46206336"/>
        <c:crosses val="autoZero"/>
        <c:auto val="1"/>
        <c:lblAlgn val="ctr"/>
        <c:lblOffset val="100"/>
      </c:catAx>
      <c:valAx>
        <c:axId val="46206336"/>
        <c:scaling>
          <c:orientation val="minMax"/>
        </c:scaling>
        <c:axPos val="l"/>
        <c:majorGridlines/>
        <c:numFmt formatCode="General" sourceLinked="1"/>
        <c:tickLblPos val="nextTo"/>
        <c:crossAx val="46204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 и ИКТ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 и ИКТ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83</c:v>
                </c:pt>
                <c:pt idx="2">
                  <c:v>54</c:v>
                </c:pt>
                <c:pt idx="3">
                  <c:v>75</c:v>
                </c:pt>
                <c:pt idx="4">
                  <c:v>100</c:v>
                </c:pt>
                <c:pt idx="5">
                  <c:v>50</c:v>
                </c:pt>
              </c:numCache>
            </c:numRef>
          </c:val>
        </c:ser>
        <c:dLbls>
          <c:showVal val="1"/>
        </c:dLbls>
        <c:gapWidth val="75"/>
        <c:axId val="75268480"/>
        <c:axId val="75270016"/>
      </c:barChart>
      <c:catAx>
        <c:axId val="75268480"/>
        <c:scaling>
          <c:orientation val="minMax"/>
        </c:scaling>
        <c:axPos val="b"/>
        <c:numFmt formatCode="General" sourceLinked="1"/>
        <c:majorTickMark val="none"/>
        <c:tickLblPos val="nextTo"/>
        <c:crossAx val="75270016"/>
        <c:crosses val="autoZero"/>
        <c:auto val="1"/>
        <c:lblAlgn val="ctr"/>
        <c:lblOffset val="100"/>
      </c:catAx>
      <c:valAx>
        <c:axId val="75270016"/>
        <c:scaling>
          <c:orientation val="minMax"/>
        </c:scaling>
        <c:axPos val="l"/>
        <c:numFmt formatCode="General" sourceLinked="1"/>
        <c:majorTickMark val="none"/>
        <c:tickLblPos val="nextTo"/>
        <c:crossAx val="752684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62</c:v>
                </c:pt>
                <c:pt idx="1">
                  <c:v>46</c:v>
                </c:pt>
                <c:pt idx="2">
                  <c:v>46</c:v>
                </c:pt>
                <c:pt idx="3">
                  <c:v>0</c:v>
                </c:pt>
                <c:pt idx="5">
                  <c:v>51</c:v>
                </c:pt>
                <c:pt idx="6">
                  <c:v>40</c:v>
                </c:pt>
                <c:pt idx="7">
                  <c:v>57</c:v>
                </c:pt>
                <c:pt idx="8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65</c:v>
                </c:pt>
                <c:pt idx="1">
                  <c:v>52</c:v>
                </c:pt>
                <c:pt idx="2">
                  <c:v>46</c:v>
                </c:pt>
                <c:pt idx="3">
                  <c:v>45</c:v>
                </c:pt>
                <c:pt idx="7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</c:v>
                </c:pt>
                <c:pt idx="1">
                  <c:v>57</c:v>
                </c:pt>
                <c:pt idx="2">
                  <c:v>53</c:v>
                </c:pt>
                <c:pt idx="3">
                  <c:v>55</c:v>
                </c:pt>
                <c:pt idx="5">
                  <c:v>55</c:v>
                </c:pt>
                <c:pt idx="7">
                  <c:v>57</c:v>
                </c:pt>
                <c:pt idx="8">
                  <c:v>84</c:v>
                </c:pt>
              </c:numCache>
            </c:numRef>
          </c:val>
        </c:ser>
        <c:axId val="51260032"/>
        <c:axId val="51298688"/>
      </c:barChart>
      <c:catAx>
        <c:axId val="51260032"/>
        <c:scaling>
          <c:orientation val="minMax"/>
        </c:scaling>
        <c:axPos val="b"/>
        <c:tickLblPos val="nextTo"/>
        <c:crossAx val="51298688"/>
        <c:crosses val="autoZero"/>
        <c:auto val="1"/>
        <c:lblAlgn val="ctr"/>
        <c:lblOffset val="100"/>
      </c:catAx>
      <c:valAx>
        <c:axId val="51298688"/>
        <c:scaling>
          <c:orientation val="minMax"/>
        </c:scaling>
        <c:axPos val="l"/>
        <c:majorGridlines/>
        <c:numFmt formatCode="General" sourceLinked="1"/>
        <c:tickLblPos val="nextTo"/>
        <c:crossAx val="51260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  <c:pt idx="2">
                  <c:v>88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47</c:v>
                </c:pt>
                <c:pt idx="2">
                  <c:v>38</c:v>
                </c:pt>
                <c:pt idx="3">
                  <c:v>46</c:v>
                </c:pt>
              </c:numCache>
            </c:numRef>
          </c:val>
        </c:ser>
        <c:gapWidth val="75"/>
        <c:overlap val="-25"/>
        <c:axId val="75239808"/>
        <c:axId val="75241344"/>
      </c:barChart>
      <c:catAx>
        <c:axId val="75239808"/>
        <c:scaling>
          <c:orientation val="minMax"/>
        </c:scaling>
        <c:axPos val="b"/>
        <c:majorTickMark val="none"/>
        <c:tickLblPos val="nextTo"/>
        <c:crossAx val="75241344"/>
        <c:crosses val="autoZero"/>
        <c:auto val="1"/>
        <c:lblAlgn val="ctr"/>
        <c:lblOffset val="100"/>
      </c:catAx>
      <c:valAx>
        <c:axId val="75241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2398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3AE4-C0BC-4313-BC1E-30C9293E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13075</Words>
  <Characters>74533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DIREKTOR</cp:lastModifiedBy>
  <cp:revision>4</cp:revision>
  <cp:lastPrinted>2018-11-02T07:35:00Z</cp:lastPrinted>
  <dcterms:created xsi:type="dcterms:W3CDTF">2019-08-14T09:56:00Z</dcterms:created>
  <dcterms:modified xsi:type="dcterms:W3CDTF">2019-08-14T11:06:00Z</dcterms:modified>
</cp:coreProperties>
</file>