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FC" w:rsidRPr="00386EFC" w:rsidRDefault="00B83131" w:rsidP="00386EFC">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40425" cy="8155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ление БПЛА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bookmarkEnd w:id="0"/>
      <w:r w:rsidR="00386EFC" w:rsidRPr="00386EFC">
        <w:rPr>
          <w:rFonts w:ascii="Times New Roman" w:hAnsi="Times New Roman" w:cs="Times New Roman"/>
          <w:sz w:val="28"/>
          <w:szCs w:val="28"/>
        </w:rPr>
        <w:t>I.</w:t>
      </w:r>
      <w:r w:rsidR="00386EFC" w:rsidRPr="00386EFC">
        <w:rPr>
          <w:rFonts w:ascii="Times New Roman" w:hAnsi="Times New Roman" w:cs="Times New Roman"/>
          <w:sz w:val="28"/>
          <w:szCs w:val="28"/>
        </w:rPr>
        <w:tab/>
        <w:t>КОМПЛЕКС ОСНОВНЫХ ХАРАКТЕРИСТИК ПРОГРА</w:t>
      </w:r>
      <w:r w:rsidR="00386EFC">
        <w:rPr>
          <w:rFonts w:ascii="Times New Roman" w:hAnsi="Times New Roman" w:cs="Times New Roman"/>
          <w:sz w:val="28"/>
          <w:szCs w:val="28"/>
        </w:rPr>
        <w:t>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ПОЯСНИТЕЛЬНАЯ ЗАПИСКА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Введение В настоящее время рынок БПЛА (беспилотных летательных аппаратов) – стал очень перспективной и быстроразвивающейся отраслью, к </w:t>
      </w:r>
      <w:r w:rsidRPr="00386EFC">
        <w:rPr>
          <w:rFonts w:ascii="Times New Roman" w:hAnsi="Times New Roman" w:cs="Times New Roman"/>
          <w:sz w:val="28"/>
          <w:szCs w:val="28"/>
        </w:rPr>
        <w:lastRenderedPageBreak/>
        <w:t xml:space="preserve">2015 году рынок БПЛА уже оценивался в 127 </w:t>
      </w:r>
      <w:proofErr w:type="gramStart"/>
      <w:r w:rsidRPr="00386EFC">
        <w:rPr>
          <w:rFonts w:ascii="Times New Roman" w:hAnsi="Times New Roman" w:cs="Times New Roman"/>
          <w:sz w:val="28"/>
          <w:szCs w:val="28"/>
        </w:rPr>
        <w:t>млрд</w:t>
      </w:r>
      <w:proofErr w:type="gramEnd"/>
      <w:r w:rsidRPr="00386EFC">
        <w:rPr>
          <w:rFonts w:ascii="Times New Roman" w:hAnsi="Times New Roman" w:cs="Times New Roman"/>
          <w:sz w:val="28"/>
          <w:szCs w:val="28"/>
        </w:rPr>
        <w:t xml:space="preserve"> долларов США  и продолжает активно развиваться. Очень скоро БПЛА станут неотъемлемой частью повседневной жизни: мы будем использовать БПЛА не только в СМИ и развлекательной сферах, но и в инфраструктуре, страховании, сельском хозяйстве и обеспечении безопасности, появятся новые профессии, связанные с ростом рынка.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Направленность программы. Настоящая общеобразовательная общеразвивающая программа дополнительного образования детей имеет научно-техническую направленность. Предполагает дополнительное образование детей в области конструирования, моделирования и беспилотной авиации, программа также направлена на формирование у детей знаний и навыков, необходимых для работы с беспилотными авиационными системами (БАС).</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Программа позволяет создавать благоприятные условия для развития технических способностей школьников.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Настоящая программа соответствует общекультурному уровню освоения и предполагает удовлетворение познавательного интереса обучающегося, расширение его информированности в области беспилотных летательных аппаратов и систем, а также обогащение навыками общения и приобретение умений совместной деятельности в освоении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Новизна настоящей образовательной программы заключается в том, что она интегрирует в себе достижения современных и инновационных направлений в малой беспилотной авиации.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Актуальность программы Современные тенденции развития роботизированных комплексов в авиации получили реализацию в виде беспилотных авиационных систем (БАС).</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 настоящее время наблюдается лавинообразный рост интереса к беспилотной авиации как инновационному направлению развития современной техники, хотя история развития этого направления началась уже более 100 лет тому назад. 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Благодаря росту возможностей и повышению доступности </w:t>
      </w:r>
      <w:proofErr w:type="spellStart"/>
      <w:r w:rsidRPr="00386EFC">
        <w:rPr>
          <w:rFonts w:ascii="Times New Roman" w:hAnsi="Times New Roman" w:cs="Times New Roman"/>
          <w:sz w:val="28"/>
          <w:szCs w:val="28"/>
        </w:rPr>
        <w:t>дронов</w:t>
      </w:r>
      <w:proofErr w:type="spellEnd"/>
      <w:r w:rsidRPr="00386EFC">
        <w:rPr>
          <w:rFonts w:ascii="Times New Roman" w:hAnsi="Times New Roman" w:cs="Times New Roman"/>
          <w:sz w:val="28"/>
          <w:szCs w:val="28"/>
        </w:rPr>
        <w:t>, потенциал использования их в разных сферах экономики стремительно растёт. Это создало необходимость в новой профессии: оператор БАС. Стратегическая задача курса состоит в подготовке специалистов по конструированию, программированию и эксплуатации БАС.</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 xml:space="preserve">Настоящая образовательная программа позволяет не только обучить ребенка моделировать и конструировать БПЛА, но и подготовить обучающихся к планированию и организации работы над </w:t>
      </w:r>
      <w:proofErr w:type="spellStart"/>
      <w:r w:rsidRPr="00386EFC">
        <w:rPr>
          <w:rFonts w:ascii="Times New Roman" w:hAnsi="Times New Roman" w:cs="Times New Roman"/>
          <w:sz w:val="28"/>
          <w:szCs w:val="28"/>
        </w:rPr>
        <w:t>разноуровневыми</w:t>
      </w:r>
      <w:proofErr w:type="spellEnd"/>
      <w:r w:rsidRPr="00386EFC">
        <w:rPr>
          <w:rFonts w:ascii="Times New Roman" w:hAnsi="Times New Roman" w:cs="Times New Roman"/>
          <w:sz w:val="28"/>
          <w:szCs w:val="28"/>
        </w:rPr>
        <w:t xml:space="preserve"> техническими проектами и в дальнейшем осуществить осознанный выбор вида деятельности в техническом творчестве.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Педагогическая целесообразность настоящей программы заключается в том, что после ее освоения обучающиеся получат знания и умения, которые позволят им понять основы устройства беспилотного летательного аппарата, принципы работы всех его систем и их взаимодействия, а также управление БПЛА. Использование различных инструментов развития </w:t>
      </w:r>
      <w:proofErr w:type="spellStart"/>
      <w:r w:rsidRPr="00386EFC">
        <w:rPr>
          <w:rFonts w:ascii="Times New Roman" w:hAnsi="Times New Roman" w:cs="Times New Roman"/>
          <w:sz w:val="28"/>
          <w:szCs w:val="28"/>
        </w:rPr>
        <w:t>soft-skills</w:t>
      </w:r>
      <w:proofErr w:type="spellEnd"/>
      <w:r w:rsidRPr="00386EFC">
        <w:rPr>
          <w:rFonts w:ascii="Times New Roman" w:hAnsi="Times New Roman" w:cs="Times New Roman"/>
          <w:sz w:val="28"/>
          <w:szCs w:val="28"/>
        </w:rPr>
        <w:t xml:space="preserve"> у детей (</w:t>
      </w:r>
      <w:proofErr w:type="spellStart"/>
      <w:r w:rsidRPr="00386EFC">
        <w:rPr>
          <w:rFonts w:ascii="Times New Roman" w:hAnsi="Times New Roman" w:cs="Times New Roman"/>
          <w:sz w:val="28"/>
          <w:szCs w:val="28"/>
        </w:rPr>
        <w:t>игропрактика</w:t>
      </w:r>
      <w:proofErr w:type="spellEnd"/>
      <w:r w:rsidRPr="00386EFC">
        <w:rPr>
          <w:rFonts w:ascii="Times New Roman" w:hAnsi="Times New Roman" w:cs="Times New Roman"/>
          <w:sz w:val="28"/>
          <w:szCs w:val="28"/>
        </w:rPr>
        <w:t xml:space="preserve">, командная работа) в сочетании с развитием у них </w:t>
      </w:r>
      <w:proofErr w:type="spellStart"/>
      <w:r w:rsidRPr="00386EFC">
        <w:rPr>
          <w:rFonts w:ascii="Times New Roman" w:hAnsi="Times New Roman" w:cs="Times New Roman"/>
          <w:sz w:val="28"/>
          <w:szCs w:val="28"/>
        </w:rPr>
        <w:t>hard</w:t>
      </w:r>
      <w:proofErr w:type="spellEnd"/>
      <w:r w:rsidRPr="00386EFC">
        <w:rPr>
          <w:rFonts w:ascii="Times New Roman" w:hAnsi="Times New Roman" w:cs="Times New Roman"/>
          <w:sz w:val="28"/>
          <w:szCs w:val="28"/>
        </w:rPr>
        <w:t>-компетенций (</w:t>
      </w:r>
      <w:proofErr w:type="spellStart"/>
      <w:r w:rsidRPr="00386EFC">
        <w:rPr>
          <w:rFonts w:ascii="Times New Roman" w:hAnsi="Times New Roman" w:cs="Times New Roman"/>
          <w:sz w:val="28"/>
          <w:szCs w:val="28"/>
        </w:rPr>
        <w:t>workshop</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tutorial</w:t>
      </w:r>
      <w:proofErr w:type="spellEnd"/>
      <w:r w:rsidRPr="00386EFC">
        <w:rPr>
          <w:rFonts w:ascii="Times New Roman" w:hAnsi="Times New Roman" w:cs="Times New Roman"/>
          <w:sz w:val="28"/>
          <w:szCs w:val="28"/>
        </w:rPr>
        <w:t>) позволит сформировать у ребенка целостную систему знаний, умений и навыков.</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2. Цели и задачи программы.  </w:t>
      </w:r>
    </w:p>
    <w:p w:rsidR="00386EFC" w:rsidRPr="00386EFC" w:rsidRDefault="00386EFC" w:rsidP="00386EFC">
      <w:pPr>
        <w:rPr>
          <w:rFonts w:ascii="Times New Roman" w:hAnsi="Times New Roman" w:cs="Times New Roman"/>
          <w:sz w:val="28"/>
          <w:szCs w:val="28"/>
        </w:rPr>
      </w:pPr>
      <w:proofErr w:type="gramStart"/>
      <w:r w:rsidRPr="00386EFC">
        <w:rPr>
          <w:rFonts w:ascii="Times New Roman" w:hAnsi="Times New Roman" w:cs="Times New Roman"/>
          <w:sz w:val="28"/>
          <w:szCs w:val="28"/>
        </w:rPr>
        <w:t xml:space="preserve">Целью программы является формирование у обучающихся устойчивых </w:t>
      </w:r>
      <w:proofErr w:type="spellStart"/>
      <w:r w:rsidRPr="00386EFC">
        <w:rPr>
          <w:rFonts w:ascii="Times New Roman" w:hAnsi="Times New Roman" w:cs="Times New Roman"/>
          <w:sz w:val="28"/>
          <w:szCs w:val="28"/>
        </w:rPr>
        <w:t>soft-skills</w:t>
      </w:r>
      <w:proofErr w:type="spellEnd"/>
      <w:r w:rsidRPr="00386EFC">
        <w:rPr>
          <w:rFonts w:ascii="Times New Roman" w:hAnsi="Times New Roman" w:cs="Times New Roman"/>
          <w:sz w:val="28"/>
          <w:szCs w:val="28"/>
        </w:rPr>
        <w:t xml:space="preserve"> и </w:t>
      </w:r>
      <w:proofErr w:type="spellStart"/>
      <w:r w:rsidRPr="00386EFC">
        <w:rPr>
          <w:rFonts w:ascii="Times New Roman" w:hAnsi="Times New Roman" w:cs="Times New Roman"/>
          <w:sz w:val="28"/>
          <w:szCs w:val="28"/>
        </w:rPr>
        <w:t>hard-skills</w:t>
      </w:r>
      <w:proofErr w:type="spellEnd"/>
      <w:r w:rsidRPr="00386EFC">
        <w:rPr>
          <w:rFonts w:ascii="Times New Roman" w:hAnsi="Times New Roman" w:cs="Times New Roman"/>
          <w:sz w:val="28"/>
          <w:szCs w:val="28"/>
        </w:rPr>
        <w:t xml:space="preserve">  по следующим направлениям: проектная деятельность, теория решения изобретательских задач, работа в команде, аэродинамика и конструирование беспилотных летательных аппаратов, основы радиоэлектроники и </w:t>
      </w:r>
      <w:proofErr w:type="spellStart"/>
      <w:r w:rsidRPr="00386EFC">
        <w:rPr>
          <w:rFonts w:ascii="Times New Roman" w:hAnsi="Times New Roman" w:cs="Times New Roman"/>
          <w:sz w:val="28"/>
          <w:szCs w:val="28"/>
        </w:rPr>
        <w:t>схемотехники</w:t>
      </w:r>
      <w:proofErr w:type="spellEnd"/>
      <w:r w:rsidRPr="00386EFC">
        <w:rPr>
          <w:rFonts w:ascii="Times New Roman" w:hAnsi="Times New Roman" w:cs="Times New Roman"/>
          <w:sz w:val="28"/>
          <w:szCs w:val="28"/>
        </w:rPr>
        <w:t>, программирование микроконтроллеров, лётная эксплуатация БАС (беспилотных авиационных систем).</w:t>
      </w:r>
      <w:proofErr w:type="gramEnd"/>
      <w:r w:rsidRPr="00386EFC">
        <w:rPr>
          <w:rFonts w:ascii="Times New Roman" w:hAnsi="Times New Roman" w:cs="Times New Roman"/>
          <w:sz w:val="28"/>
          <w:szCs w:val="28"/>
        </w:rPr>
        <w:t xml:space="preserve"> Программа направлена на развитие в ребенке интереса к проектной, конструкторской и предпринимательской деятельности, значительно расширяющей кругозор и образованность ребенка.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Задачи: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Образовательные задачи: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сформировать у обучающихся устойчивые знания в области моделирования и конструирования БАС;</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развить у обучающихся технологические навыки конструирования;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сформировать у обучающихся навыки современного организационно-экономического мышления, обеспечивающих социальную адаптацию в условиях рыночных отношений.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Развивающие задачи: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поддержать самостоятельность в учебно-познавательной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развить способность к самореализации и целеустремлённости;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w:t>
      </w:r>
      <w:r w:rsidRPr="00386EFC">
        <w:rPr>
          <w:rFonts w:ascii="Times New Roman" w:hAnsi="Times New Roman" w:cs="Times New Roman"/>
          <w:sz w:val="28"/>
          <w:szCs w:val="28"/>
        </w:rPr>
        <w:tab/>
        <w:t>сформировать техническое мышление и творческий подход к работе;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развить навыки научно-исследовательской, инженерно-конструкторской и проектной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расширить ассоциативные возможности мышления.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Воспитательные задачи: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сформировать коммуникативную культуру, внимание, уважение к людям;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воспитать трудолюбие, развить трудовые умения и навыки, расширить политехнический кругозор и умение планировать работу по реализации замысла, предвидение результата и его достижение;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сформировать способности к продуктивному общению и сотрудничеству со сверстниками и взрослыми в процессе творческой деятельности.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Отличительные особенности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 основным отличительным особенностям настоящей программы можно отнести следующие пункты: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кейсовая</w:t>
      </w:r>
      <w:proofErr w:type="spellEnd"/>
      <w:r w:rsidRPr="00386EFC">
        <w:rPr>
          <w:rFonts w:ascii="Times New Roman" w:hAnsi="Times New Roman" w:cs="Times New Roman"/>
          <w:sz w:val="28"/>
          <w:szCs w:val="28"/>
        </w:rPr>
        <w:t xml:space="preserve"> система обучения;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проектная деятельность;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направленность на </w:t>
      </w:r>
      <w:proofErr w:type="spellStart"/>
      <w:r w:rsidRPr="00386EFC">
        <w:rPr>
          <w:rFonts w:ascii="Times New Roman" w:hAnsi="Times New Roman" w:cs="Times New Roman"/>
          <w:sz w:val="28"/>
          <w:szCs w:val="28"/>
        </w:rPr>
        <w:t>soft-skills</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игропрактика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среда для развития разных ролей в команде;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сообщество практиков (возможность общаться с детьми из других </w:t>
      </w:r>
      <w:proofErr w:type="spellStart"/>
      <w:r w:rsidRPr="00386EFC">
        <w:rPr>
          <w:rFonts w:ascii="Times New Roman" w:hAnsi="Times New Roman" w:cs="Times New Roman"/>
          <w:sz w:val="28"/>
          <w:szCs w:val="28"/>
        </w:rPr>
        <w:t>квантумов</w:t>
      </w:r>
      <w:proofErr w:type="spellEnd"/>
      <w:r w:rsidRPr="00386EFC">
        <w:rPr>
          <w:rFonts w:ascii="Times New Roman" w:hAnsi="Times New Roman" w:cs="Times New Roman"/>
          <w:sz w:val="28"/>
          <w:szCs w:val="28"/>
        </w:rPr>
        <w:t>, которые преуспели в практике своего направления);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направленность на развитие системного мышления;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рефлексия.</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Возраст детей Программа ориентирована на дополнительное образование учащихся среднего школьного возраста (11 – 16 лет). Особенностью детей этого возраста является то, что в этот период происходит главное в развитии мышления – овладение подростком процессом образования понятий, который ведет к высшей форме интеллектуальной деятельности, новым способам поведения. Функция образования понятий лежит в основе всех </w:t>
      </w:r>
      <w:r w:rsidRPr="00386EFC">
        <w:rPr>
          <w:rFonts w:ascii="Times New Roman" w:hAnsi="Times New Roman" w:cs="Times New Roman"/>
          <w:sz w:val="28"/>
          <w:szCs w:val="28"/>
        </w:rPr>
        <w:lastRenderedPageBreak/>
        <w:t>интеллектуальных изменений в этом возрасте. Для возраста 11 – 16 лет характерно господство детского сообщества над взрослым. Здесь складывается новая социальная ситуация развития. Идеальная форма – то, что ребенок осваивает в этом возрасте,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Количество часов :35 академических часов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Формы обучения Обучение проводится по очной форме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Формы организации деятельности  Форма организации занятий: групповая, индивидуальная, индивидуально-групповая и фронтальная. Программой предусмотрено проведение комбинированных занятий: занятия состоят из теоретической и практической частей, причём большее количество времени занимает именно практическая часть.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При проведении занятий используются следующие формы работы: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Лекция-диалог с использованием метода «перевернутый класс» – когда обучающимся предлагается к следующему занятию ознакомится с материалами (в </w:t>
      </w:r>
      <w:proofErr w:type="spellStart"/>
      <w:r w:rsidRPr="00386EFC">
        <w:rPr>
          <w:rFonts w:ascii="Times New Roman" w:hAnsi="Times New Roman" w:cs="Times New Roman"/>
          <w:sz w:val="28"/>
          <w:szCs w:val="28"/>
        </w:rPr>
        <w:t>т.ч</w:t>
      </w:r>
      <w:proofErr w:type="spellEnd"/>
      <w:r w:rsidRPr="00386EFC">
        <w:rPr>
          <w:rFonts w:ascii="Times New Roman" w:hAnsi="Times New Roman" w:cs="Times New Roman"/>
          <w:sz w:val="28"/>
          <w:szCs w:val="28"/>
        </w:rPr>
        <w:t>. найденными самостоятельно) на определенную тему для обсуждения в формате диалога на предстоящем занятии;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Workshop</w:t>
      </w:r>
      <w:proofErr w:type="spellEnd"/>
      <w:r w:rsidRPr="00386EFC">
        <w:rPr>
          <w:rFonts w:ascii="Times New Roman" w:hAnsi="Times New Roman" w:cs="Times New Roman"/>
          <w:sz w:val="28"/>
          <w:szCs w:val="28"/>
        </w:rPr>
        <w:t xml:space="preserve"> и </w:t>
      </w:r>
      <w:proofErr w:type="spellStart"/>
      <w:r w:rsidRPr="00386EFC">
        <w:rPr>
          <w:rFonts w:ascii="Times New Roman" w:hAnsi="Times New Roman" w:cs="Times New Roman"/>
          <w:sz w:val="28"/>
          <w:szCs w:val="28"/>
        </w:rPr>
        <w:t>Tutorial</w:t>
      </w:r>
      <w:proofErr w:type="spellEnd"/>
      <w:r w:rsidRPr="00386EFC">
        <w:rPr>
          <w:rFonts w:ascii="Times New Roman" w:hAnsi="Times New Roman" w:cs="Times New Roman"/>
          <w:sz w:val="28"/>
          <w:szCs w:val="28"/>
        </w:rPr>
        <w:t xml:space="preserve"> (практическое занятие – </w:t>
      </w:r>
      <w:proofErr w:type="spellStart"/>
      <w:r w:rsidRPr="00386EFC">
        <w:rPr>
          <w:rFonts w:ascii="Times New Roman" w:hAnsi="Times New Roman" w:cs="Times New Roman"/>
          <w:sz w:val="28"/>
          <w:szCs w:val="28"/>
        </w:rPr>
        <w:t>hard</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skills</w:t>
      </w:r>
      <w:proofErr w:type="spellEnd"/>
      <w:r w:rsidRPr="00386EFC">
        <w:rPr>
          <w:rFonts w:ascii="Times New Roman" w:hAnsi="Times New Roman" w:cs="Times New Roman"/>
          <w:sz w:val="28"/>
          <w:szCs w:val="28"/>
        </w:rPr>
        <w:t>), что по сути является разновидностями мастер-классов, где обучающимся предлагается выполнить определенную работу, результатом которой является некоторый продукт (физический или виртуальный результат). Близкий аналог – фронтальная форма работы, когда обучающиеся синхронно работают под контролем педагога;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конференции </w:t>
      </w:r>
      <w:proofErr w:type="spellStart"/>
      <w:r w:rsidRPr="00386EFC">
        <w:rPr>
          <w:rFonts w:ascii="Times New Roman" w:hAnsi="Times New Roman" w:cs="Times New Roman"/>
          <w:sz w:val="28"/>
          <w:szCs w:val="28"/>
        </w:rPr>
        <w:t>внутриквантумные</w:t>
      </w:r>
      <w:proofErr w:type="spellEnd"/>
      <w:r w:rsidRPr="00386EFC">
        <w:rPr>
          <w:rFonts w:ascii="Times New Roman" w:hAnsi="Times New Roman" w:cs="Times New Roman"/>
          <w:sz w:val="28"/>
          <w:szCs w:val="28"/>
        </w:rPr>
        <w:t xml:space="preserve"> и </w:t>
      </w:r>
      <w:proofErr w:type="spellStart"/>
      <w:r w:rsidRPr="00386EFC">
        <w:rPr>
          <w:rFonts w:ascii="Times New Roman" w:hAnsi="Times New Roman" w:cs="Times New Roman"/>
          <w:sz w:val="28"/>
          <w:szCs w:val="28"/>
        </w:rPr>
        <w:t>межквантумные</w:t>
      </w:r>
      <w:proofErr w:type="spellEnd"/>
      <w:r w:rsidRPr="00386EFC">
        <w:rPr>
          <w:rFonts w:ascii="Times New Roman" w:hAnsi="Times New Roman" w:cs="Times New Roman"/>
          <w:sz w:val="28"/>
          <w:szCs w:val="28"/>
        </w:rPr>
        <w:t>, на которых обучающиеся делятся опытом друг с другом и рассказывают о собственных достижениях;</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самостоятельная работа, когда обучающиеся выполняют индивидуальные задания в течение части занятия или нескольких занятий.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lang w:val="en-US"/>
        </w:rPr>
        <w:t>•</w:t>
      </w:r>
      <w:r w:rsidRPr="00386EFC">
        <w:rPr>
          <w:rFonts w:ascii="Times New Roman" w:hAnsi="Times New Roman" w:cs="Times New Roman"/>
          <w:sz w:val="28"/>
          <w:szCs w:val="28"/>
          <w:lang w:val="en-US"/>
        </w:rPr>
        <w:tab/>
      </w:r>
      <w:r w:rsidRPr="00386EFC">
        <w:rPr>
          <w:rFonts w:ascii="Times New Roman" w:hAnsi="Times New Roman" w:cs="Times New Roman"/>
          <w:sz w:val="28"/>
          <w:szCs w:val="28"/>
        </w:rPr>
        <w:t>метод</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кейсов</w:t>
      </w:r>
      <w:r w:rsidRPr="00386EFC">
        <w:rPr>
          <w:rFonts w:ascii="Times New Roman" w:hAnsi="Times New Roman" w:cs="Times New Roman"/>
          <w:sz w:val="28"/>
          <w:szCs w:val="28"/>
          <w:lang w:val="en-US"/>
        </w:rPr>
        <w:t xml:space="preserve"> (case-study), "</w:t>
      </w:r>
      <w:r w:rsidRPr="00386EFC">
        <w:rPr>
          <w:rFonts w:ascii="Times New Roman" w:hAnsi="Times New Roman" w:cs="Times New Roman"/>
          <w:sz w:val="28"/>
          <w:szCs w:val="28"/>
        </w:rPr>
        <w:t>мозговой</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штурм</w:t>
      </w:r>
      <w:r w:rsidRPr="00386EFC">
        <w:rPr>
          <w:rFonts w:ascii="Times New Roman" w:hAnsi="Times New Roman" w:cs="Times New Roman"/>
          <w:sz w:val="28"/>
          <w:szCs w:val="28"/>
          <w:lang w:val="en-US"/>
        </w:rPr>
        <w:t xml:space="preserve">" (Brainstorming), </w:t>
      </w:r>
      <w:r w:rsidRPr="00386EFC">
        <w:rPr>
          <w:rFonts w:ascii="Times New Roman" w:hAnsi="Times New Roman" w:cs="Times New Roman"/>
          <w:sz w:val="28"/>
          <w:szCs w:val="28"/>
        </w:rPr>
        <w:t>метод</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задач</w:t>
      </w:r>
      <w:r w:rsidRPr="00386EFC">
        <w:rPr>
          <w:rFonts w:ascii="Times New Roman" w:hAnsi="Times New Roman" w:cs="Times New Roman"/>
          <w:sz w:val="28"/>
          <w:szCs w:val="28"/>
          <w:lang w:val="en-US"/>
        </w:rPr>
        <w:t xml:space="preserve"> (Problem-Based Learning) </w:t>
      </w:r>
      <w:r w:rsidRPr="00386EFC">
        <w:rPr>
          <w:rFonts w:ascii="Times New Roman" w:hAnsi="Times New Roman" w:cs="Times New Roman"/>
          <w:sz w:val="28"/>
          <w:szCs w:val="28"/>
        </w:rPr>
        <w:t>и</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метод</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проектов</w:t>
      </w:r>
      <w:r w:rsidRPr="00386EFC">
        <w:rPr>
          <w:rFonts w:ascii="Times New Roman" w:hAnsi="Times New Roman" w:cs="Times New Roman"/>
          <w:sz w:val="28"/>
          <w:szCs w:val="28"/>
          <w:lang w:val="en-US"/>
        </w:rPr>
        <w:t xml:space="preserve"> (Project-Based Learning). </w:t>
      </w:r>
      <w:r w:rsidRPr="00386EFC">
        <w:rPr>
          <w:rFonts w:ascii="Times New Roman" w:hAnsi="Times New Roman" w:cs="Times New Roman"/>
          <w:sz w:val="28"/>
          <w:szCs w:val="28"/>
        </w:rPr>
        <w:t xml:space="preserve">Пример: кейс – это конкретная задача («случай» – </w:t>
      </w:r>
      <w:proofErr w:type="spellStart"/>
      <w:r w:rsidRPr="00386EFC">
        <w:rPr>
          <w:rFonts w:ascii="Times New Roman" w:hAnsi="Times New Roman" w:cs="Times New Roman"/>
          <w:sz w:val="28"/>
          <w:szCs w:val="28"/>
        </w:rPr>
        <w:t>case</w:t>
      </w:r>
      <w:proofErr w:type="spellEnd"/>
      <w:r w:rsidRPr="00386EFC">
        <w:rPr>
          <w:rFonts w:ascii="Times New Roman" w:hAnsi="Times New Roman" w:cs="Times New Roman"/>
          <w:sz w:val="28"/>
          <w:szCs w:val="28"/>
        </w:rPr>
        <w:t xml:space="preserve">, англ.), которую требуется решить, для этого в режиме «мозгового штурма» предлагаются варианты решения, после этого варианты обсуждаются и выбирается один </w:t>
      </w:r>
      <w:r w:rsidRPr="00386EFC">
        <w:rPr>
          <w:rFonts w:ascii="Times New Roman" w:hAnsi="Times New Roman" w:cs="Times New Roman"/>
          <w:sz w:val="28"/>
          <w:szCs w:val="28"/>
        </w:rPr>
        <w:lastRenderedPageBreak/>
        <w:t xml:space="preserve">или несколько путей решения, после чего для решения кейса формируются более мелкие задачи, которые объединяются в проект и реализуются с применением метода </w:t>
      </w:r>
      <w:proofErr w:type="spellStart"/>
      <w:r w:rsidRPr="00386EFC">
        <w:rPr>
          <w:rFonts w:ascii="Times New Roman" w:hAnsi="Times New Roman" w:cs="Times New Roman"/>
          <w:sz w:val="28"/>
          <w:szCs w:val="28"/>
        </w:rPr>
        <w:t>командообразования</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Режим занятий Занятия по дополнительной образовательной программе проводятся 1 раза в неделю по 1 часу (продолжительность учебного часа – 30 минут). Кратность занятий и их продолжительность обосновывается рекомендуемыми нормами САНПИН 2.4.4.3172-14, целью и задачами программы.</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Критерии и способы определения результативности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Виды контроля: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вводный, который проводится перед началом работы и предназначен для закрепления знаний, умений и навыков по пройденным темам;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текущий, проводимый в ходе учебного занятия и закрепляющий знания по данной теме;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итоговый, проводимый после завершения всей учебной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Формы проверки результатов: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наблюдение за детьми в процессе работы;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соревнования;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индивидуальные и коллективные технические проекты.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Ожидаемые результаты     Предметные: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приобретение обучающимися знаний в области моделирования и конструирования БАС;</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занятия по настоящей программе помогут обучающимся сформировать технологические навыки;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навыков современного организационно-экономического мышления, обеспечивающая социальную адаптацию в условиях рыночных отношений.</w:t>
      </w:r>
    </w:p>
    <w:p w:rsidR="00386EFC" w:rsidRPr="00386EFC" w:rsidRDefault="00386EFC" w:rsidP="00386EFC">
      <w:pPr>
        <w:rPr>
          <w:rFonts w:ascii="Times New Roman" w:hAnsi="Times New Roman" w:cs="Times New Roman"/>
          <w:sz w:val="28"/>
          <w:szCs w:val="28"/>
        </w:rPr>
      </w:pPr>
      <w:proofErr w:type="spellStart"/>
      <w:r w:rsidRPr="00386EFC">
        <w:rPr>
          <w:rFonts w:ascii="Times New Roman" w:hAnsi="Times New Roman" w:cs="Times New Roman"/>
          <w:sz w:val="28"/>
          <w:szCs w:val="28"/>
        </w:rPr>
        <w:t>Метапредметные</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у обучающихся самостоятельности в учебно-познавательной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развитие способности к самореализации и целеустремлённости;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у обучающихся технического мышления и творческого подхода к работе;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развитость навыков научно-исследовательской, инженерно-конструкторской и проектной деятельности 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развитые ассоциативные возможности мышления 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Личностные: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коммуникативной культуры обучающихся, внимание, уважение к людям;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развитие трудолюбия, трудовых умений и навыков, широкий политехнический кругозор;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умения планировать работу по реализации замысла, способность предвидеть результат и достигать его, при необходимости вносить коррективы в первоначальный замысел;</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сформированность</w:t>
      </w:r>
      <w:proofErr w:type="spellEnd"/>
      <w:r w:rsidRPr="00386EFC">
        <w:rPr>
          <w:rFonts w:ascii="Times New Roman" w:hAnsi="Times New Roman" w:cs="Times New Roman"/>
          <w:sz w:val="28"/>
          <w:szCs w:val="28"/>
        </w:rPr>
        <w:t xml:space="preserve"> способности к продуктивному общению и сотрудничеству со сверстниками и взрослыми в процессе творческой деятельности.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Формы подведения итогов реализации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выполнение практических полётов (визуальных и с FPV);</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практические работы по сборке, программированию и ремонту </w:t>
      </w:r>
      <w:proofErr w:type="spellStart"/>
      <w:r w:rsidRPr="00386EFC">
        <w:rPr>
          <w:rFonts w:ascii="Times New Roman" w:hAnsi="Times New Roman" w:cs="Times New Roman"/>
          <w:sz w:val="28"/>
          <w:szCs w:val="28"/>
        </w:rPr>
        <w:t>квадрокоптеров</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творческие задания (подготовка проектов и их презентация).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Форма проведения занятий «лекции» подразумевает такую форму занятий, в процессе которых происходит развитие т.наз. </w:t>
      </w:r>
      <w:proofErr w:type="spellStart"/>
      <w:r w:rsidRPr="00386EFC">
        <w:rPr>
          <w:rFonts w:ascii="Times New Roman" w:hAnsi="Times New Roman" w:cs="Times New Roman"/>
          <w:sz w:val="28"/>
          <w:szCs w:val="28"/>
        </w:rPr>
        <w:t>soft-skills</w:t>
      </w:r>
      <w:proofErr w:type="spellEnd"/>
      <w:r w:rsidRPr="00386EFC">
        <w:rPr>
          <w:rFonts w:ascii="Times New Roman" w:hAnsi="Times New Roman" w:cs="Times New Roman"/>
          <w:sz w:val="28"/>
          <w:szCs w:val="28"/>
        </w:rPr>
        <w:t xml:space="preserve"> (теоретических знаний и когнитивных приемов) обучающихся, а именно:</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технология изобретательской разминки и логика ТРИЗ;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противоречие как основа изобретения;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идеальный конечный результат;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алгоритм проектирования технической системы;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командообразование</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w:t>
      </w:r>
      <w:r w:rsidRPr="00386EFC">
        <w:rPr>
          <w:rFonts w:ascii="Times New Roman" w:hAnsi="Times New Roman" w:cs="Times New Roman"/>
          <w:sz w:val="28"/>
          <w:szCs w:val="28"/>
        </w:rPr>
        <w:tab/>
        <w:t>работа в команде;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личная ответственность и тайм-менеджмент;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проектная деятельность;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продуктовое мышление;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универсальная пирамида прогресса;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планирование и постановка собственного эксперимента;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Форма проведения занятий «практические занятия» подразумевает такую форму занятий, в процессе которых происходит развитие т.наз. </w:t>
      </w:r>
      <w:proofErr w:type="spellStart"/>
      <w:r w:rsidRPr="00386EFC">
        <w:rPr>
          <w:rFonts w:ascii="Times New Roman" w:hAnsi="Times New Roman" w:cs="Times New Roman"/>
          <w:sz w:val="28"/>
          <w:szCs w:val="28"/>
        </w:rPr>
        <w:t>hard-skills</w:t>
      </w:r>
      <w:proofErr w:type="spellEnd"/>
      <w:r w:rsidRPr="00386EFC">
        <w:rPr>
          <w:rFonts w:ascii="Times New Roman" w:hAnsi="Times New Roman" w:cs="Times New Roman"/>
          <w:sz w:val="28"/>
          <w:szCs w:val="28"/>
        </w:rPr>
        <w:t xml:space="preserve"> (навыков и умений) обучающихся, а именно:</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работа с простым инструментом (отвертка, пассатижи);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работа с оборудованием </w:t>
      </w:r>
      <w:proofErr w:type="spellStart"/>
      <w:r w:rsidRPr="00386EFC">
        <w:rPr>
          <w:rFonts w:ascii="Times New Roman" w:hAnsi="Times New Roman" w:cs="Times New Roman"/>
          <w:sz w:val="28"/>
          <w:szCs w:val="28"/>
        </w:rPr>
        <w:t>hi</w:t>
      </w:r>
      <w:proofErr w:type="spellEnd"/>
      <w:r w:rsidRPr="00386EFC">
        <w:rPr>
          <w:rFonts w:ascii="Times New Roman" w:hAnsi="Times New Roman" w:cs="Times New Roman"/>
          <w:sz w:val="28"/>
          <w:szCs w:val="28"/>
        </w:rPr>
        <w:t>-</w:t>
      </w:r>
      <w:proofErr w:type="spellStart"/>
      <w:r w:rsidRPr="00386EFC">
        <w:rPr>
          <w:rFonts w:ascii="Times New Roman" w:hAnsi="Times New Roman" w:cs="Times New Roman"/>
          <w:sz w:val="28"/>
          <w:szCs w:val="28"/>
        </w:rPr>
        <w:t>tech</w:t>
      </w:r>
      <w:proofErr w:type="spellEnd"/>
      <w:r w:rsidRPr="00386EFC">
        <w:rPr>
          <w:rFonts w:ascii="Times New Roman" w:hAnsi="Times New Roman" w:cs="Times New Roman"/>
          <w:sz w:val="28"/>
          <w:szCs w:val="28"/>
        </w:rPr>
        <w:t>-цеха (пайка, лазерная резка);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работа с программным обеспечением (настройка летного контроллера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 xml:space="preserve">, проектирование рамы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управление </w:t>
      </w:r>
      <w:proofErr w:type="spellStart"/>
      <w:r w:rsidRPr="00386EFC">
        <w:rPr>
          <w:rFonts w:ascii="Times New Roman" w:hAnsi="Times New Roman" w:cs="Times New Roman"/>
          <w:sz w:val="28"/>
          <w:szCs w:val="28"/>
        </w:rPr>
        <w:t>квадрокоптером</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Материально-техническое обеспечение см. в приложении 1.</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Правила выбора проекта и примерные темы проектов см. в приложении 2.</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Примеры кейсов см. в приложении 3.</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III. СОДЕРЖАНИЕ ДОПОЛНИТЕЛЬНОЙ ОБРАЗОВАТЕЛЬНОЙ ПРОГРАММЫ</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Блок 1.</w:t>
      </w:r>
      <w:r w:rsidRPr="00386EFC">
        <w:rPr>
          <w:rFonts w:ascii="Times New Roman" w:hAnsi="Times New Roman" w:cs="Times New Roman"/>
          <w:sz w:val="28"/>
          <w:szCs w:val="28"/>
        </w:rPr>
        <w:tab/>
        <w:t xml:space="preserve">Теория </w:t>
      </w:r>
      <w:proofErr w:type="spellStart"/>
      <w:r w:rsidRPr="00386EFC">
        <w:rPr>
          <w:rFonts w:ascii="Times New Roman" w:hAnsi="Times New Roman" w:cs="Times New Roman"/>
          <w:sz w:val="28"/>
          <w:szCs w:val="28"/>
        </w:rPr>
        <w:t>мультироторных</w:t>
      </w:r>
      <w:proofErr w:type="spellEnd"/>
      <w:r w:rsidRPr="00386EFC">
        <w:rPr>
          <w:rFonts w:ascii="Times New Roman" w:hAnsi="Times New Roman" w:cs="Times New Roman"/>
          <w:sz w:val="28"/>
          <w:szCs w:val="28"/>
        </w:rPr>
        <w:t xml:space="preserve"> систем.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Основы управления. Полёты на симуляторе.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Вводная лекция о содержании курса.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 xml:space="preserve">Принципы управления и строение </w:t>
      </w:r>
      <w:proofErr w:type="spellStart"/>
      <w:r w:rsidRPr="00386EFC">
        <w:rPr>
          <w:rFonts w:ascii="Times New Roman" w:hAnsi="Times New Roman" w:cs="Times New Roman"/>
          <w:sz w:val="28"/>
          <w:szCs w:val="28"/>
        </w:rPr>
        <w:t>мультикоптеров</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Техника безопасности полётов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w:t>
      </w:r>
      <w:r w:rsidRPr="00386EFC">
        <w:rPr>
          <w:rFonts w:ascii="Times New Roman" w:hAnsi="Times New Roman" w:cs="Times New Roman"/>
          <w:sz w:val="28"/>
          <w:szCs w:val="28"/>
        </w:rPr>
        <w:tab/>
        <w:t>Основы электричества. Литий- полимерные аккумуляторы.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5.</w:t>
      </w:r>
      <w:r w:rsidRPr="00386EFC">
        <w:rPr>
          <w:rFonts w:ascii="Times New Roman" w:hAnsi="Times New Roman" w:cs="Times New Roman"/>
          <w:sz w:val="28"/>
          <w:szCs w:val="28"/>
        </w:rPr>
        <w:tab/>
        <w:t>Практическое занятия с литий- полимерными аккумуляторами (зарядка/разрядка/балансировка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/хранение)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6.</w:t>
      </w:r>
      <w:r w:rsidRPr="00386EFC">
        <w:rPr>
          <w:rFonts w:ascii="Times New Roman" w:hAnsi="Times New Roman" w:cs="Times New Roman"/>
          <w:sz w:val="28"/>
          <w:szCs w:val="28"/>
        </w:rPr>
        <w:tab/>
        <w:t>Технология пайки. Техника безопасности.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7.</w:t>
      </w:r>
      <w:r w:rsidRPr="00386EFC">
        <w:rPr>
          <w:rFonts w:ascii="Times New Roman" w:hAnsi="Times New Roman" w:cs="Times New Roman"/>
          <w:sz w:val="28"/>
          <w:szCs w:val="28"/>
        </w:rPr>
        <w:tab/>
        <w:t>Обучение пайке.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8.</w:t>
      </w:r>
      <w:r w:rsidRPr="00386EFC">
        <w:rPr>
          <w:rFonts w:ascii="Times New Roman" w:hAnsi="Times New Roman" w:cs="Times New Roman"/>
          <w:sz w:val="28"/>
          <w:szCs w:val="28"/>
        </w:rPr>
        <w:tab/>
        <w:t>Полёты на симуляторе.</w:t>
      </w:r>
      <w:r w:rsidRPr="00386EFC">
        <w:rPr>
          <w:rFonts w:ascii="Times New Roman" w:hAnsi="Times New Roman" w:cs="Times New Roman"/>
          <w:sz w:val="28"/>
          <w:szCs w:val="28"/>
        </w:rPr>
        <w:tab/>
        <w:t xml:space="preserve">Устройство </w:t>
      </w:r>
      <w:proofErr w:type="spellStart"/>
      <w:r w:rsidRPr="00386EFC">
        <w:rPr>
          <w:rFonts w:ascii="Times New Roman" w:hAnsi="Times New Roman" w:cs="Times New Roman"/>
          <w:sz w:val="28"/>
          <w:szCs w:val="28"/>
        </w:rPr>
        <w:t>мультироторных</w:t>
      </w:r>
      <w:proofErr w:type="spellEnd"/>
      <w:r w:rsidRPr="00386EFC">
        <w:rPr>
          <w:rFonts w:ascii="Times New Roman" w:hAnsi="Times New Roman" w:cs="Times New Roman"/>
          <w:sz w:val="28"/>
          <w:szCs w:val="28"/>
        </w:rPr>
        <w:t xml:space="preserve"> систем. Основы конструкции </w:t>
      </w:r>
      <w:proofErr w:type="spellStart"/>
      <w:r w:rsidRPr="00386EFC">
        <w:rPr>
          <w:rFonts w:ascii="Times New Roman" w:hAnsi="Times New Roman" w:cs="Times New Roman"/>
          <w:sz w:val="28"/>
          <w:szCs w:val="28"/>
        </w:rPr>
        <w:t>мультироторных</w:t>
      </w:r>
      <w:proofErr w:type="spellEnd"/>
      <w:r w:rsidRPr="00386EFC">
        <w:rPr>
          <w:rFonts w:ascii="Times New Roman" w:hAnsi="Times New Roman" w:cs="Times New Roman"/>
          <w:sz w:val="28"/>
          <w:szCs w:val="28"/>
        </w:rPr>
        <w:t xml:space="preserve"> систем. Принципы управления </w:t>
      </w:r>
      <w:proofErr w:type="spellStart"/>
      <w:r w:rsidRPr="00386EFC">
        <w:rPr>
          <w:rFonts w:ascii="Times New Roman" w:hAnsi="Times New Roman" w:cs="Times New Roman"/>
          <w:sz w:val="28"/>
          <w:szCs w:val="28"/>
        </w:rPr>
        <w:t>мультироторными</w:t>
      </w:r>
      <w:proofErr w:type="spellEnd"/>
      <w:r w:rsidRPr="00386EFC">
        <w:rPr>
          <w:rFonts w:ascii="Times New Roman" w:hAnsi="Times New Roman" w:cs="Times New Roman"/>
          <w:sz w:val="28"/>
          <w:szCs w:val="28"/>
        </w:rPr>
        <w:t xml:space="preserve"> системами.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Аппаратура радиоуправления: принцип действия, общее устройство.</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Техника безопасности при работе с </w:t>
      </w:r>
      <w:proofErr w:type="spellStart"/>
      <w:r w:rsidRPr="00386EFC">
        <w:rPr>
          <w:rFonts w:ascii="Times New Roman" w:hAnsi="Times New Roman" w:cs="Times New Roman"/>
          <w:sz w:val="28"/>
          <w:szCs w:val="28"/>
        </w:rPr>
        <w:t>мультироторными</w:t>
      </w:r>
      <w:proofErr w:type="spellEnd"/>
      <w:r w:rsidRPr="00386EFC">
        <w:rPr>
          <w:rFonts w:ascii="Times New Roman" w:hAnsi="Times New Roman" w:cs="Times New Roman"/>
          <w:sz w:val="28"/>
          <w:szCs w:val="28"/>
        </w:rPr>
        <w:t xml:space="preserve"> системами.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Электронные компоненты </w:t>
      </w:r>
      <w:proofErr w:type="spellStart"/>
      <w:r w:rsidRPr="00386EFC">
        <w:rPr>
          <w:rFonts w:ascii="Times New Roman" w:hAnsi="Times New Roman" w:cs="Times New Roman"/>
          <w:sz w:val="28"/>
          <w:szCs w:val="28"/>
        </w:rPr>
        <w:t>мультироторных</w:t>
      </w:r>
      <w:proofErr w:type="spellEnd"/>
      <w:r w:rsidRPr="00386EFC">
        <w:rPr>
          <w:rFonts w:ascii="Times New Roman" w:hAnsi="Times New Roman" w:cs="Times New Roman"/>
          <w:sz w:val="28"/>
          <w:szCs w:val="28"/>
        </w:rPr>
        <w:t xml:space="preserve"> систем: принципы работы, общее устройство.</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Литий-полимерные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Пайка электронных компонентов: принципы пайки, обучение пайке, пайка электронных компонентов </w:t>
      </w:r>
      <w:proofErr w:type="spellStart"/>
      <w:r w:rsidRPr="00386EFC">
        <w:rPr>
          <w:rFonts w:ascii="Times New Roman" w:hAnsi="Times New Roman" w:cs="Times New Roman"/>
          <w:sz w:val="28"/>
          <w:szCs w:val="28"/>
        </w:rPr>
        <w:t>мультироторных</w:t>
      </w:r>
      <w:proofErr w:type="spellEnd"/>
      <w:r w:rsidRPr="00386EFC">
        <w:rPr>
          <w:rFonts w:ascii="Times New Roman" w:hAnsi="Times New Roman" w:cs="Times New Roman"/>
          <w:sz w:val="28"/>
          <w:szCs w:val="28"/>
        </w:rPr>
        <w:t xml:space="preserve"> систем.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Полёты на симуляторе: обучение полётам на компьютере, проведение учебных полётов на симуляторе.</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Блок 2.</w:t>
      </w:r>
      <w:r w:rsidRPr="00386EFC">
        <w:rPr>
          <w:rFonts w:ascii="Times New Roman" w:hAnsi="Times New Roman" w:cs="Times New Roman"/>
          <w:sz w:val="28"/>
          <w:szCs w:val="28"/>
        </w:rPr>
        <w:tab/>
        <w:t xml:space="preserve">Сборка и настройка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Учебные полёты.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 xml:space="preserve">Управление полётом </w:t>
      </w:r>
      <w:proofErr w:type="spellStart"/>
      <w:r w:rsidRPr="00386EFC">
        <w:rPr>
          <w:rFonts w:ascii="Times New Roman" w:hAnsi="Times New Roman" w:cs="Times New Roman"/>
          <w:sz w:val="28"/>
          <w:szCs w:val="28"/>
        </w:rPr>
        <w:t>мультикоптера</w:t>
      </w:r>
      <w:proofErr w:type="spellEnd"/>
      <w:r w:rsidRPr="00386EFC">
        <w:rPr>
          <w:rFonts w:ascii="Times New Roman" w:hAnsi="Times New Roman" w:cs="Times New Roman"/>
          <w:sz w:val="28"/>
          <w:szCs w:val="28"/>
        </w:rPr>
        <w:t>. Принцип функционирования полётного контроллера и аппаратуры управления.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Бесколлекторные</w:t>
      </w:r>
      <w:proofErr w:type="spellEnd"/>
      <w:r w:rsidRPr="00386EFC">
        <w:rPr>
          <w:rFonts w:ascii="Times New Roman" w:hAnsi="Times New Roman" w:cs="Times New Roman"/>
          <w:sz w:val="28"/>
          <w:szCs w:val="28"/>
        </w:rPr>
        <w:t xml:space="preserve"> двигатели и регуляторы их хода. Платы разводки питания.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 xml:space="preserve">Сборка рамы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w:t>
      </w:r>
      <w:r w:rsidRPr="00386EFC">
        <w:rPr>
          <w:rFonts w:ascii="Times New Roman" w:hAnsi="Times New Roman" w:cs="Times New Roman"/>
          <w:sz w:val="28"/>
          <w:szCs w:val="28"/>
        </w:rPr>
        <w:tab/>
        <w:t>Пайка ESC, BEC и силовой части.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5.</w:t>
      </w:r>
      <w:r w:rsidRPr="00386EFC">
        <w:rPr>
          <w:rFonts w:ascii="Times New Roman" w:hAnsi="Times New Roman" w:cs="Times New Roman"/>
          <w:sz w:val="28"/>
          <w:szCs w:val="28"/>
        </w:rPr>
        <w:tab/>
        <w:t>Основы настройки полётного контроллера с помощью компьютера. Настройка Аппаратуры управления.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6.</w:t>
      </w:r>
      <w:r w:rsidRPr="00386EFC">
        <w:rPr>
          <w:rFonts w:ascii="Times New Roman" w:hAnsi="Times New Roman" w:cs="Times New Roman"/>
          <w:sz w:val="28"/>
          <w:szCs w:val="28"/>
        </w:rPr>
        <w:tab/>
        <w:t>Настройки полётного контроллера.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7.</w:t>
      </w:r>
      <w:r w:rsidRPr="00386EFC">
        <w:rPr>
          <w:rFonts w:ascii="Times New Roman" w:hAnsi="Times New Roman" w:cs="Times New Roman"/>
          <w:sz w:val="28"/>
          <w:szCs w:val="28"/>
        </w:rPr>
        <w:tab/>
        <w:t>Инструктаж по технике безопасности полетов.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8.</w:t>
      </w:r>
      <w:r w:rsidRPr="00386EFC">
        <w:rPr>
          <w:rFonts w:ascii="Times New Roman" w:hAnsi="Times New Roman" w:cs="Times New Roman"/>
          <w:sz w:val="28"/>
          <w:szCs w:val="28"/>
        </w:rPr>
        <w:tab/>
        <w:t>Первые учебные полёты: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«взлёт/посадка», «удержание на заданной высоте», перемещения «вперед-назад»,</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«влево-вправо». Разбор аварийных ситуаций.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9. Выполнение полётов: «точная посадка на удаленную точку», «коробочка», «челнок», «восьмерка», «змейка», </w:t>
      </w:r>
      <w:r w:rsidRPr="00386EFC">
        <w:rPr>
          <w:rFonts w:ascii="Times New Roman" w:hAnsi="Times New Roman" w:cs="Times New Roman"/>
          <w:sz w:val="28"/>
          <w:szCs w:val="28"/>
        </w:rPr>
        <w:tab/>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p w:rsidR="00386EFC" w:rsidRPr="00386EFC" w:rsidRDefault="00386EFC" w:rsidP="00386EFC">
      <w:pPr>
        <w:rPr>
          <w:rFonts w:ascii="Times New Roman" w:hAnsi="Times New Roman" w:cs="Times New Roman"/>
          <w:sz w:val="28"/>
          <w:szCs w:val="28"/>
        </w:rPr>
      </w:pPr>
      <w:proofErr w:type="spellStart"/>
      <w:r w:rsidRPr="00386EFC">
        <w:rPr>
          <w:rFonts w:ascii="Times New Roman" w:hAnsi="Times New Roman" w:cs="Times New Roman"/>
          <w:sz w:val="28"/>
          <w:szCs w:val="28"/>
        </w:rPr>
        <w:t>Бесколлекторные</w:t>
      </w:r>
      <w:proofErr w:type="spellEnd"/>
      <w:r w:rsidRPr="00386EFC">
        <w:rPr>
          <w:rFonts w:ascii="Times New Roman" w:hAnsi="Times New Roman" w:cs="Times New Roman"/>
          <w:sz w:val="28"/>
          <w:szCs w:val="28"/>
        </w:rPr>
        <w:t xml:space="preserve"> двигатели и их регуляторы хода: устройство, принципы их функционирования, пайка двигателей и регуляторов.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Платы разводки питания: общее устройство, характеристики, пайка регуляторов и силовых проводов к платам разводки питания.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Инструктаж перед первыми учебными полётами. Проведение учебных полётов в зале, выполнение заданий: «взлёт/посадка», «удержание на заданной высоте», «вперед-назад», «влево-вправо», «точная посадка на удаленную точку»,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«коробочка», «челнок», «восьмерка», «змейка», «облет по кругу».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Разбор аварийных ситуаций.</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Блок 3.</w:t>
      </w:r>
      <w:r w:rsidRPr="00386EFC">
        <w:rPr>
          <w:rFonts w:ascii="Times New Roman" w:hAnsi="Times New Roman" w:cs="Times New Roman"/>
          <w:sz w:val="28"/>
          <w:szCs w:val="28"/>
        </w:rPr>
        <w:tab/>
        <w:t>Настройка, установка FPV – оборудования.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Основы видеотрансляции. Применяемое оборудование, его настройка.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Установка и подключение радиоприёмника и видеооборудования.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Пилотирование с использованием FPV- оборудования.</w:t>
      </w:r>
      <w:r w:rsidRPr="00386EFC">
        <w:rPr>
          <w:rFonts w:ascii="Times New Roman" w:hAnsi="Times New Roman" w:cs="Times New Roman"/>
          <w:sz w:val="28"/>
          <w:szCs w:val="28"/>
        </w:rPr>
        <w:tab/>
        <w:t>Основы видеотрансляции: принципы передачи видеосигнала, устройство и характеристики применяемого оборудования.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Установка, подключение и настройка видеооборудования на </w:t>
      </w:r>
      <w:proofErr w:type="spellStart"/>
      <w:r w:rsidRPr="00386EFC">
        <w:rPr>
          <w:rFonts w:ascii="Times New Roman" w:hAnsi="Times New Roman" w:cs="Times New Roman"/>
          <w:sz w:val="28"/>
          <w:szCs w:val="28"/>
        </w:rPr>
        <w:t>мультироторные</w:t>
      </w:r>
      <w:proofErr w:type="spellEnd"/>
      <w:r w:rsidRPr="00386EFC">
        <w:rPr>
          <w:rFonts w:ascii="Times New Roman" w:hAnsi="Times New Roman" w:cs="Times New Roman"/>
          <w:sz w:val="28"/>
          <w:szCs w:val="28"/>
        </w:rPr>
        <w:t xml:space="preserve"> системы. Пилотирование с использованием FPV- оборудования.</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Блок 4.</w:t>
      </w:r>
      <w:r w:rsidRPr="00386EFC">
        <w:rPr>
          <w:rFonts w:ascii="Times New Roman" w:hAnsi="Times New Roman" w:cs="Times New Roman"/>
          <w:sz w:val="28"/>
          <w:szCs w:val="28"/>
        </w:rPr>
        <w:tab/>
        <w:t>Работа в группах над инженерным проектом.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Принципы создания инженерной проектной работы.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Основы 3D-печати и 3D-моделирования.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Работа в группах над инженерным проектом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«Беспилотная авиационная система».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w:t>
      </w:r>
      <w:r w:rsidRPr="00386EFC">
        <w:rPr>
          <w:rFonts w:ascii="Times New Roman" w:hAnsi="Times New Roman" w:cs="Times New Roman"/>
          <w:sz w:val="28"/>
          <w:szCs w:val="28"/>
        </w:rPr>
        <w:tab/>
        <w:t>Подготовка презентации собственной проектной работы.</w:t>
      </w:r>
      <w:r w:rsidRPr="00386EFC">
        <w:rPr>
          <w:rFonts w:ascii="Times New Roman" w:hAnsi="Times New Roman" w:cs="Times New Roman"/>
          <w:sz w:val="28"/>
          <w:szCs w:val="28"/>
        </w:rPr>
        <w:tab/>
        <w:t>Работа над инженерным проектом: основы планирования проектной работы, работа над проектом в составе команды.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Основы 3D-печати и 3D-моделирования: применяемое оборудование и программное обеспечение.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Практическая работа в группах над инженерным проектом по теме «Беспилотная авиационная система».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Подготовка и проведение презентации по проекту.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Pr>
          <w:rFonts w:ascii="Times New Roman" w:hAnsi="Times New Roman" w:cs="Times New Roman"/>
          <w:sz w:val="28"/>
          <w:szCs w:val="28"/>
        </w:rPr>
        <w:t xml:space="preserve">     </w:t>
      </w:r>
      <w:r w:rsidRPr="00386EFC">
        <w:rPr>
          <w:rFonts w:ascii="Times New Roman" w:hAnsi="Times New Roman" w:cs="Times New Roman"/>
          <w:sz w:val="28"/>
          <w:szCs w:val="28"/>
        </w:rPr>
        <w:t>4. ПЛАНИРУЕМЫЕ РЕЗУЛЬТАТЫ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Предполагаемые результаты освоения полного курса обучения по дополнительной общеобразовательной общеразвивающей программе «Беспилотные летательные аппараты»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Личностные результаты освоения дополнительной общеобразовательной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общеразвивающей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уважительное отношение к культуре своего народа;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ответственное отношение к обучению;</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готовность и способность к саморазвитию и самообразованию на основе мотивации к обучению и познанию в области научных технологий;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бережное отношение к духовным ценностям;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нравственное сознание, чувство, поведение на основе сознательного усвоения общечеловеческих нравственных ценностей;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эстетические потребности, ценности и чувства.</w:t>
      </w:r>
    </w:p>
    <w:p w:rsidR="00386EFC" w:rsidRPr="00386EFC" w:rsidRDefault="00386EFC" w:rsidP="00386EFC">
      <w:pPr>
        <w:rPr>
          <w:rFonts w:ascii="Times New Roman" w:hAnsi="Times New Roman" w:cs="Times New Roman"/>
          <w:sz w:val="28"/>
          <w:szCs w:val="28"/>
        </w:rPr>
      </w:pPr>
      <w:proofErr w:type="spellStart"/>
      <w:r w:rsidRPr="00386EFC">
        <w:rPr>
          <w:rFonts w:ascii="Times New Roman" w:hAnsi="Times New Roman" w:cs="Times New Roman"/>
          <w:sz w:val="28"/>
          <w:szCs w:val="28"/>
        </w:rPr>
        <w:t>Метапредметные</w:t>
      </w:r>
      <w:proofErr w:type="spellEnd"/>
      <w:r w:rsidRPr="00386EFC">
        <w:rPr>
          <w:rFonts w:ascii="Times New Roman" w:hAnsi="Times New Roman" w:cs="Times New Roman"/>
          <w:sz w:val="28"/>
          <w:szCs w:val="28"/>
        </w:rPr>
        <w:t xml:space="preserve"> результаты освоения дополнительной общеобразовательной общеразвивающей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Учащиеся научатся на доступном уровне: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осваивать способы решения проблем творческого и научного характера и определения наиболее эффективных способов достижения результата;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w:t>
      </w:r>
      <w:r w:rsidRPr="00386EFC">
        <w:rPr>
          <w:rFonts w:ascii="Times New Roman" w:hAnsi="Times New Roman" w:cs="Times New Roman"/>
          <w:sz w:val="28"/>
          <w:szCs w:val="28"/>
        </w:rPr>
        <w:tab/>
        <w:t>организовывать сотрудничество с педагогом и сверстниками, работать в группе;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владеть основами самоконтроля, самооценки;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продуктивно общаться и взаимодействовать;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развивать художественные, психомоторные, коммуникативные способности;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развивать наблюдательность, ассоциативное мышление, эстетический и художественный вкус и творческое воображение.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Предметные результаты освоения дополнительной общеобразовательной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общеразвивающей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Учащиеся познакомятся: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с технологией изготовления </w:t>
      </w:r>
      <w:proofErr w:type="spellStart"/>
      <w:r w:rsidRPr="00386EFC">
        <w:rPr>
          <w:rFonts w:ascii="Times New Roman" w:hAnsi="Times New Roman" w:cs="Times New Roman"/>
          <w:sz w:val="28"/>
          <w:szCs w:val="28"/>
        </w:rPr>
        <w:t>квадракоптера</w:t>
      </w:r>
      <w:proofErr w:type="spellEnd"/>
      <w:r w:rsidRPr="00386EFC">
        <w:rPr>
          <w:rFonts w:ascii="Times New Roman" w:hAnsi="Times New Roman" w:cs="Times New Roman"/>
          <w:sz w:val="28"/>
          <w:szCs w:val="28"/>
        </w:rPr>
        <w:t xml:space="preserve"> из бросового материала,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 со схемами изготовления </w:t>
      </w:r>
      <w:proofErr w:type="spellStart"/>
      <w:r w:rsidRPr="00386EFC">
        <w:rPr>
          <w:rFonts w:ascii="Times New Roman" w:hAnsi="Times New Roman" w:cs="Times New Roman"/>
          <w:sz w:val="28"/>
          <w:szCs w:val="28"/>
        </w:rPr>
        <w:t>квадракоптера</w:t>
      </w:r>
      <w:proofErr w:type="spellEnd"/>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с историей возникновения </w:t>
      </w:r>
      <w:proofErr w:type="spellStart"/>
      <w:r w:rsidRPr="00386EFC">
        <w:rPr>
          <w:rFonts w:ascii="Times New Roman" w:hAnsi="Times New Roman" w:cs="Times New Roman"/>
          <w:sz w:val="28"/>
          <w:szCs w:val="28"/>
        </w:rPr>
        <w:t>квадракоптера</w:t>
      </w:r>
      <w:proofErr w:type="spellEnd"/>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 правилами ТБ, со схемами изготовления.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Учащиеся научатся: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подбирать корпус, соответствующие цепи, подбирать цвета для  изделий;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читать схемы,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самостоятельно собирать поделки по схемам, выбирать изделия, которые сами дети будут выполнять.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обращаться с колющими и режущими инструментами, клеящими составами,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Учащиеся получат возможность приобрести: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первоначальные представления о влиянии научного творчества на развития эстетического вкуса, воображения;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навыки исполнения поделок из бумаги, картона, пластмасса!</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II.КОМПЛЕКС ОРГАНИЗАЦИОННО-ПЕДАГОГИЧЕСКИХ УСЛОВИЙ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Календарные учебные графики дополнительной общеобразовательной общеразвивающей программы «Беспилотные летательные аппараты» </w:t>
      </w:r>
      <w:r w:rsidRPr="00386EFC">
        <w:rPr>
          <w:rFonts w:ascii="Times New Roman" w:hAnsi="Times New Roman" w:cs="Times New Roman"/>
          <w:sz w:val="28"/>
          <w:szCs w:val="28"/>
        </w:rPr>
        <w:lastRenderedPageBreak/>
        <w:t xml:space="preserve">ежегодно принимаются педагогическим советом в соответствии с учебными планами, расписанием на текущий учебный год и утверждаются директором учреждения </w:t>
      </w:r>
    </w:p>
    <w:p w:rsid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УСЛОВИЯ РЕАЛИЗАЦИИ ПРОГРАММЫ</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Аппаратное и техническое обеспечение: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Рабочее место обучающегося: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ноутбук: производительность процессора (по тесту </w:t>
      </w:r>
      <w:proofErr w:type="spellStart"/>
      <w:r w:rsidRPr="00386EFC">
        <w:rPr>
          <w:rFonts w:ascii="Times New Roman" w:hAnsi="Times New Roman" w:cs="Times New Roman"/>
          <w:sz w:val="28"/>
          <w:szCs w:val="28"/>
        </w:rPr>
        <w:t>PassMark</w:t>
      </w:r>
      <w:proofErr w:type="spellEnd"/>
      <w:r w:rsidRPr="00386EFC">
        <w:rPr>
          <w:rFonts w:ascii="Times New Roman" w:hAnsi="Times New Roman" w:cs="Times New Roman"/>
          <w:sz w:val="28"/>
          <w:szCs w:val="28"/>
        </w:rPr>
        <w:t xml:space="preserve"> — CPU </w:t>
      </w:r>
      <w:proofErr w:type="spellStart"/>
      <w:r w:rsidRPr="00386EFC">
        <w:rPr>
          <w:rFonts w:ascii="Times New Roman" w:hAnsi="Times New Roman" w:cs="Times New Roman"/>
          <w:sz w:val="28"/>
          <w:szCs w:val="28"/>
        </w:rPr>
        <w:t>BenchMark</w:t>
      </w:r>
      <w:proofErr w:type="spellEnd"/>
      <w:r w:rsidRPr="00386EFC">
        <w:rPr>
          <w:rFonts w:ascii="Times New Roman" w:hAnsi="Times New Roman" w:cs="Times New Roman"/>
          <w:sz w:val="28"/>
          <w:szCs w:val="28"/>
        </w:rPr>
        <w:t xml:space="preserve"> http://www.cpubenchmark.net/): не менее 2000 единиц; объём оперативной памяти: не менее 4 Гб; объём накопителя SSD/</w:t>
      </w:r>
      <w:proofErr w:type="spellStart"/>
      <w:r w:rsidRPr="00386EFC">
        <w:rPr>
          <w:rFonts w:ascii="Times New Roman" w:hAnsi="Times New Roman" w:cs="Times New Roman"/>
          <w:sz w:val="28"/>
          <w:szCs w:val="28"/>
        </w:rPr>
        <w:t>еММС</w:t>
      </w:r>
      <w:proofErr w:type="spellEnd"/>
      <w:r w:rsidRPr="00386EFC">
        <w:rPr>
          <w:rFonts w:ascii="Times New Roman" w:hAnsi="Times New Roman" w:cs="Times New Roman"/>
          <w:sz w:val="28"/>
          <w:szCs w:val="28"/>
        </w:rPr>
        <w:t>: не менее 128 Гб (или соответствующий по характеристикам персональный компьютер с монитором, клавиатурой и колонками);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мышь.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 xml:space="preserve">Рабочее место наставника: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ноутбук: процессор </w:t>
      </w:r>
      <w:proofErr w:type="spellStart"/>
      <w:r w:rsidRPr="00386EFC">
        <w:rPr>
          <w:rFonts w:ascii="Times New Roman" w:hAnsi="Times New Roman" w:cs="Times New Roman"/>
          <w:sz w:val="28"/>
          <w:szCs w:val="28"/>
        </w:rPr>
        <w:t>Intel</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Core</w:t>
      </w:r>
      <w:proofErr w:type="spellEnd"/>
      <w:r w:rsidRPr="00386EFC">
        <w:rPr>
          <w:rFonts w:ascii="Times New Roman" w:hAnsi="Times New Roman" w:cs="Times New Roman"/>
          <w:sz w:val="28"/>
          <w:szCs w:val="28"/>
        </w:rPr>
        <w:t xml:space="preserve"> i5-4590/AMD FX 8350 — аналогичная или более новая модель, графический процессор NVIDIA </w:t>
      </w:r>
      <w:proofErr w:type="spellStart"/>
      <w:r w:rsidRPr="00386EFC">
        <w:rPr>
          <w:rFonts w:ascii="Times New Roman" w:hAnsi="Times New Roman" w:cs="Times New Roman"/>
          <w:sz w:val="28"/>
          <w:szCs w:val="28"/>
        </w:rPr>
        <w:t>GeForce</w:t>
      </w:r>
      <w:proofErr w:type="spellEnd"/>
      <w:r w:rsidRPr="00386EFC">
        <w:rPr>
          <w:rFonts w:ascii="Times New Roman" w:hAnsi="Times New Roman" w:cs="Times New Roman"/>
          <w:sz w:val="28"/>
          <w:szCs w:val="28"/>
        </w:rPr>
        <w:t xml:space="preserve"> GTX 970, AMD </w:t>
      </w:r>
      <w:proofErr w:type="spellStart"/>
      <w:r w:rsidRPr="00386EFC">
        <w:rPr>
          <w:rFonts w:ascii="Times New Roman" w:hAnsi="Times New Roman" w:cs="Times New Roman"/>
          <w:sz w:val="28"/>
          <w:szCs w:val="28"/>
        </w:rPr>
        <w:t>Radeon</w:t>
      </w:r>
      <w:proofErr w:type="spellEnd"/>
      <w:r w:rsidRPr="00386EFC">
        <w:rPr>
          <w:rFonts w:ascii="Times New Roman" w:hAnsi="Times New Roman" w:cs="Times New Roman"/>
          <w:sz w:val="28"/>
          <w:szCs w:val="28"/>
        </w:rPr>
        <w:t xml:space="preserve"> R9 290 — аналогичная или более новая модель, объём оперативной памяти: не менее 4 Гб, видеовыход HDMI 1.4, </w:t>
      </w:r>
      <w:proofErr w:type="spellStart"/>
      <w:r w:rsidRPr="00386EFC">
        <w:rPr>
          <w:rFonts w:ascii="Times New Roman" w:hAnsi="Times New Roman" w:cs="Times New Roman"/>
          <w:sz w:val="28"/>
          <w:szCs w:val="28"/>
        </w:rPr>
        <w:t>DisplayPort</w:t>
      </w:r>
      <w:proofErr w:type="spellEnd"/>
      <w:r w:rsidRPr="00386EFC">
        <w:rPr>
          <w:rFonts w:ascii="Times New Roman" w:hAnsi="Times New Roman" w:cs="Times New Roman"/>
          <w:sz w:val="28"/>
          <w:szCs w:val="28"/>
        </w:rPr>
        <w:t xml:space="preserve"> 1.2 или более новая модель (или соответствующий по характеристикам персональный компьютер с монитором, клавиатурой и колонками);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презентационное оборудование с возможностью подключения к компьютеру — 1 комплект;</w:t>
      </w:r>
    </w:p>
    <w:p w:rsidR="00386EFC" w:rsidRPr="00386EFC" w:rsidRDefault="00386EFC" w:rsidP="00386EFC">
      <w:pPr>
        <w:rPr>
          <w:rFonts w:ascii="Times New Roman" w:hAnsi="Times New Roman" w:cs="Times New Roman"/>
          <w:sz w:val="28"/>
          <w:szCs w:val="28"/>
        </w:rPr>
      </w:pPr>
      <w:proofErr w:type="spellStart"/>
      <w:r w:rsidRPr="00386EFC">
        <w:rPr>
          <w:rFonts w:ascii="Times New Roman" w:hAnsi="Times New Roman" w:cs="Times New Roman"/>
          <w:sz w:val="28"/>
          <w:szCs w:val="28"/>
        </w:rPr>
        <w:t>флипчарт</w:t>
      </w:r>
      <w:proofErr w:type="spellEnd"/>
      <w:r w:rsidRPr="00386EFC">
        <w:rPr>
          <w:rFonts w:ascii="Times New Roman" w:hAnsi="Times New Roman" w:cs="Times New Roman"/>
          <w:sz w:val="28"/>
          <w:szCs w:val="28"/>
        </w:rPr>
        <w:t xml:space="preserve"> с комплектом листов/маркерная доска, соответствующий набор письменных принадлежностей — 1 шт.;</w:t>
      </w:r>
    </w:p>
    <w:p w:rsidR="00386EFC" w:rsidRPr="00386EFC" w:rsidRDefault="00386EFC" w:rsidP="00386EFC">
      <w:pPr>
        <w:rPr>
          <w:rFonts w:ascii="Times New Roman" w:hAnsi="Times New Roman" w:cs="Times New Roman"/>
          <w:sz w:val="28"/>
          <w:szCs w:val="28"/>
        </w:rPr>
      </w:pPr>
      <w:r>
        <w:rPr>
          <w:rFonts w:ascii="Times New Roman" w:hAnsi="Times New Roman" w:cs="Times New Roman"/>
          <w:sz w:val="28"/>
          <w:szCs w:val="28"/>
        </w:rPr>
        <w:t xml:space="preserve">единая сеть </w:t>
      </w:r>
      <w:proofErr w:type="spellStart"/>
      <w:r>
        <w:rPr>
          <w:rFonts w:ascii="Times New Roman" w:hAnsi="Times New Roman" w:cs="Times New Roman"/>
          <w:sz w:val="28"/>
          <w:szCs w:val="28"/>
        </w:rPr>
        <w:t>Wi-Fi</w:t>
      </w:r>
      <w:proofErr w:type="spellEnd"/>
      <w:r>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Программное обеспечение: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офисное программное обеспечение;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программное обеспечение для трёхмерного моделирования (</w:t>
      </w:r>
      <w:proofErr w:type="spellStart"/>
      <w:r w:rsidRPr="00386EFC">
        <w:rPr>
          <w:rFonts w:ascii="Times New Roman" w:hAnsi="Times New Roman" w:cs="Times New Roman"/>
          <w:sz w:val="28"/>
          <w:szCs w:val="28"/>
        </w:rPr>
        <w:t>Autodesk</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Fusion</w:t>
      </w:r>
      <w:proofErr w:type="spellEnd"/>
      <w:r w:rsidRPr="00386EFC">
        <w:rPr>
          <w:rFonts w:ascii="Times New Roman" w:hAnsi="Times New Roman" w:cs="Times New Roman"/>
          <w:sz w:val="28"/>
          <w:szCs w:val="28"/>
        </w:rPr>
        <w:t xml:space="preserve"> 360);</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графический редактор.</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Расходные материалы: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бумага А4 для рисования и распечатки;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бумага А3 для рисования;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набор простых карандашей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набор чёрных шариковых ручек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клей ПВА — 2 шт.;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клей-карандаш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скотч прозрачный/матовый — 2 шт.;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скотч двусторонний — 2 шт.;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картон/</w:t>
      </w:r>
      <w:proofErr w:type="spellStart"/>
      <w:r w:rsidRPr="00386EFC">
        <w:rPr>
          <w:rFonts w:ascii="Times New Roman" w:hAnsi="Times New Roman" w:cs="Times New Roman"/>
          <w:sz w:val="28"/>
          <w:szCs w:val="28"/>
        </w:rPr>
        <w:t>гофрокартон</w:t>
      </w:r>
      <w:proofErr w:type="spellEnd"/>
      <w:r w:rsidRPr="00386EFC">
        <w:rPr>
          <w:rFonts w:ascii="Times New Roman" w:hAnsi="Times New Roman" w:cs="Times New Roman"/>
          <w:sz w:val="28"/>
          <w:szCs w:val="28"/>
        </w:rPr>
        <w:t xml:space="preserve"> для макетирования — 1200*800 мм, по одному листу на двух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нож макетный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лезвия для ножа сменные 18 мм — 2 шт.;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ножницы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коврик для резки картона — по количеству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PLA-пластик 1,75 REC нескольких</w:t>
      </w:r>
    </w:p>
    <w:p w:rsidR="00386EFC" w:rsidRDefault="00386EFC" w:rsidP="00386EFC">
      <w:pPr>
        <w:rPr>
          <w:rFonts w:ascii="Times New Roman" w:hAnsi="Times New Roman" w:cs="Times New Roman"/>
          <w:sz w:val="28"/>
          <w:szCs w:val="28"/>
        </w:rPr>
      </w:pPr>
    </w:p>
    <w:p w:rsidR="00386EFC" w:rsidRDefault="00386EFC" w:rsidP="00386EFC">
      <w:pPr>
        <w:rPr>
          <w:rFonts w:ascii="Times New Roman" w:hAnsi="Times New Roman" w:cs="Times New Roman"/>
          <w:sz w:val="28"/>
          <w:szCs w:val="28"/>
        </w:rPr>
      </w:pPr>
    </w:p>
    <w:p w:rsid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4. ОЦЕНОЧНЫЕ МАТЕРИАЛЫ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 данном разделе отражаются оценочные материалы, позволяющие определить достижение учащимися планируемых результатов.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Оценка результативности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реализации дополнительной общеобразовательной общеразвивающей программы</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Входная диагностика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Низкий уровень</w:t>
      </w:r>
      <w:r w:rsidRPr="00386EFC">
        <w:rPr>
          <w:rFonts w:ascii="Times New Roman" w:hAnsi="Times New Roman" w:cs="Times New Roman"/>
          <w:sz w:val="28"/>
          <w:szCs w:val="28"/>
        </w:rPr>
        <w:tab/>
        <w:t>Средний уровень</w:t>
      </w:r>
      <w:r w:rsidRPr="00386EFC">
        <w:rPr>
          <w:rFonts w:ascii="Times New Roman" w:hAnsi="Times New Roman" w:cs="Times New Roman"/>
          <w:sz w:val="28"/>
          <w:szCs w:val="28"/>
        </w:rPr>
        <w:tab/>
        <w:t>Высокий уровень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1: Теоретические знания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 xml:space="preserve">Полное отсутствие представлений о данном направлении </w:t>
      </w:r>
      <w:r w:rsidRPr="00386EFC">
        <w:rPr>
          <w:rFonts w:ascii="Times New Roman" w:hAnsi="Times New Roman" w:cs="Times New Roman"/>
          <w:sz w:val="28"/>
          <w:szCs w:val="28"/>
        </w:rPr>
        <w:tab/>
        <w:t>Имеются представления о данном направлении</w:t>
      </w:r>
      <w:r w:rsidRPr="00386EFC">
        <w:rPr>
          <w:rFonts w:ascii="Times New Roman" w:hAnsi="Times New Roman" w:cs="Times New Roman"/>
          <w:sz w:val="28"/>
          <w:szCs w:val="28"/>
        </w:rPr>
        <w:tab/>
        <w:t xml:space="preserve">Знание технологии изготовления </w:t>
      </w:r>
      <w:proofErr w:type="spellStart"/>
      <w:r w:rsidRPr="00386EFC">
        <w:rPr>
          <w:rFonts w:ascii="Times New Roman" w:hAnsi="Times New Roman" w:cs="Times New Roman"/>
          <w:sz w:val="28"/>
          <w:szCs w:val="28"/>
        </w:rPr>
        <w:t>квадракоптера</w:t>
      </w:r>
      <w:proofErr w:type="spellEnd"/>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2: Владение специальной терминологией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Незнание терминологии изучаемого курса</w:t>
      </w:r>
      <w:r w:rsidRPr="00386EFC">
        <w:rPr>
          <w:rFonts w:ascii="Times New Roman" w:hAnsi="Times New Roman" w:cs="Times New Roman"/>
          <w:sz w:val="28"/>
          <w:szCs w:val="28"/>
        </w:rPr>
        <w:tab/>
        <w:t>Незначительные пробелы в знание терминологии курса</w:t>
      </w:r>
      <w:r w:rsidRPr="00386EFC">
        <w:rPr>
          <w:rFonts w:ascii="Times New Roman" w:hAnsi="Times New Roman" w:cs="Times New Roman"/>
          <w:sz w:val="28"/>
          <w:szCs w:val="28"/>
        </w:rPr>
        <w:tab/>
        <w:t>Знание терминологии курса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Критерий 3: Практические умения и </w:t>
      </w:r>
      <w:proofErr w:type="gramStart"/>
      <w:r w:rsidRPr="00386EFC">
        <w:rPr>
          <w:rFonts w:ascii="Times New Roman" w:hAnsi="Times New Roman" w:cs="Times New Roman"/>
          <w:sz w:val="28"/>
          <w:szCs w:val="28"/>
        </w:rPr>
        <w:t>навыки</w:t>
      </w:r>
      <w:proofErr w:type="gramEnd"/>
      <w:r w:rsidRPr="00386EFC">
        <w:rPr>
          <w:rFonts w:ascii="Times New Roman" w:hAnsi="Times New Roman" w:cs="Times New Roman"/>
          <w:sz w:val="28"/>
          <w:szCs w:val="28"/>
        </w:rPr>
        <w:t xml:space="preserve"> предусмотренные программой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Неумение пользоваться (слабое умение) пользоваться колющими и режущими инструментами, клеящими составами; неумение пользоваться </w:t>
      </w:r>
      <w:proofErr w:type="spellStart"/>
      <w:r w:rsidRPr="00386EFC">
        <w:rPr>
          <w:rFonts w:ascii="Times New Roman" w:hAnsi="Times New Roman" w:cs="Times New Roman"/>
          <w:sz w:val="28"/>
          <w:szCs w:val="28"/>
        </w:rPr>
        <w:t>инструкционно</w:t>
      </w:r>
      <w:proofErr w:type="spellEnd"/>
      <w:r w:rsidRPr="00386EFC">
        <w:rPr>
          <w:rFonts w:ascii="Times New Roman" w:hAnsi="Times New Roman" w:cs="Times New Roman"/>
          <w:sz w:val="28"/>
          <w:szCs w:val="28"/>
        </w:rPr>
        <w:t>-технологическими картами</w:t>
      </w:r>
      <w:proofErr w:type="gramStart"/>
      <w:r w:rsidRPr="00386EFC">
        <w:rPr>
          <w:rFonts w:ascii="Times New Roman" w:hAnsi="Times New Roman" w:cs="Times New Roman"/>
          <w:sz w:val="28"/>
          <w:szCs w:val="28"/>
        </w:rPr>
        <w:tab/>
        <w:t>У</w:t>
      </w:r>
      <w:proofErr w:type="gramEnd"/>
      <w:r w:rsidRPr="00386EFC">
        <w:rPr>
          <w:rFonts w:ascii="Times New Roman" w:hAnsi="Times New Roman" w:cs="Times New Roman"/>
          <w:sz w:val="28"/>
          <w:szCs w:val="28"/>
        </w:rPr>
        <w:t xml:space="preserve">меет правильно пользоваться распространенными инструментами, имеет представление о пользование </w:t>
      </w:r>
      <w:proofErr w:type="spellStart"/>
      <w:r w:rsidRPr="00386EFC">
        <w:rPr>
          <w:rFonts w:ascii="Times New Roman" w:hAnsi="Times New Roman" w:cs="Times New Roman"/>
          <w:sz w:val="28"/>
          <w:szCs w:val="28"/>
        </w:rPr>
        <w:t>инструкционно</w:t>
      </w:r>
      <w:proofErr w:type="spellEnd"/>
      <w:r w:rsidRPr="00386EFC">
        <w:rPr>
          <w:rFonts w:ascii="Times New Roman" w:hAnsi="Times New Roman" w:cs="Times New Roman"/>
          <w:sz w:val="28"/>
          <w:szCs w:val="28"/>
        </w:rPr>
        <w:t>-технологической картой. Имеются небольшие навыки работы с природным материалом, с пряжей, нитками</w:t>
      </w:r>
      <w:r w:rsidRPr="00386EFC">
        <w:rPr>
          <w:rFonts w:ascii="Times New Roman" w:hAnsi="Times New Roman" w:cs="Times New Roman"/>
          <w:sz w:val="28"/>
          <w:szCs w:val="28"/>
        </w:rPr>
        <w:tab/>
        <w:t xml:space="preserve">Умение правильно пользоваться инструментами, умение работать с </w:t>
      </w:r>
      <w:proofErr w:type="spellStart"/>
      <w:r w:rsidRPr="00386EFC">
        <w:rPr>
          <w:rFonts w:ascii="Times New Roman" w:hAnsi="Times New Roman" w:cs="Times New Roman"/>
          <w:sz w:val="28"/>
          <w:szCs w:val="28"/>
        </w:rPr>
        <w:t>инструкционно</w:t>
      </w:r>
      <w:proofErr w:type="spellEnd"/>
      <w:r w:rsidRPr="00386EFC">
        <w:rPr>
          <w:rFonts w:ascii="Times New Roman" w:hAnsi="Times New Roman" w:cs="Times New Roman"/>
          <w:sz w:val="28"/>
          <w:szCs w:val="28"/>
        </w:rPr>
        <w:t>-технологической картой. Имеются навыки работы с природным материалом, с пряжей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4: Творческие навыки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Отсутствия творчества в работе</w:t>
      </w:r>
      <w:r w:rsidRPr="00386EFC">
        <w:rPr>
          <w:rFonts w:ascii="Times New Roman" w:hAnsi="Times New Roman" w:cs="Times New Roman"/>
          <w:sz w:val="28"/>
          <w:szCs w:val="28"/>
        </w:rPr>
        <w:tab/>
        <w:t>Небольшие проявления творчества в освоении учебного материала</w:t>
      </w:r>
      <w:r w:rsidRPr="00386EFC">
        <w:rPr>
          <w:rFonts w:ascii="Times New Roman" w:hAnsi="Times New Roman" w:cs="Times New Roman"/>
          <w:sz w:val="28"/>
          <w:szCs w:val="28"/>
        </w:rPr>
        <w:tab/>
        <w:t>Умеренное проявление творчества в освоении учебного материала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Критерии 5: Самостоятельность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Неумение работать самостоятельно</w:t>
      </w:r>
      <w:r w:rsidRPr="00386EFC">
        <w:rPr>
          <w:rFonts w:ascii="Times New Roman" w:hAnsi="Times New Roman" w:cs="Times New Roman"/>
          <w:sz w:val="28"/>
          <w:szCs w:val="28"/>
        </w:rPr>
        <w:tab/>
        <w:t>Эпизодические применения самостоятельности работы</w:t>
      </w:r>
      <w:r w:rsidRPr="00386EFC">
        <w:rPr>
          <w:rFonts w:ascii="Times New Roman" w:hAnsi="Times New Roman" w:cs="Times New Roman"/>
          <w:sz w:val="28"/>
          <w:szCs w:val="28"/>
        </w:rPr>
        <w:tab/>
        <w:t>Периодическое применения самостоятельности в работе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Текущая диагностика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Низкий уровень</w:t>
      </w:r>
      <w:r w:rsidRPr="00386EFC">
        <w:rPr>
          <w:rFonts w:ascii="Times New Roman" w:hAnsi="Times New Roman" w:cs="Times New Roman"/>
          <w:sz w:val="28"/>
          <w:szCs w:val="28"/>
        </w:rPr>
        <w:tab/>
        <w:t>Средний уровень</w:t>
      </w:r>
      <w:r w:rsidRPr="00386EFC">
        <w:rPr>
          <w:rFonts w:ascii="Times New Roman" w:hAnsi="Times New Roman" w:cs="Times New Roman"/>
          <w:sz w:val="28"/>
          <w:szCs w:val="28"/>
        </w:rPr>
        <w:tab/>
        <w:t>Высокий уровень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1: Теоретические знания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Отсутствие знаний (слабые знания) технологии изготовления изделий, незнание правил обращения со специальными инструментами</w:t>
      </w:r>
      <w:r w:rsidRPr="00386EFC">
        <w:rPr>
          <w:rFonts w:ascii="Times New Roman" w:hAnsi="Times New Roman" w:cs="Times New Roman"/>
          <w:sz w:val="28"/>
          <w:szCs w:val="28"/>
        </w:rPr>
        <w:tab/>
        <w:t>Незначительные пробелы в знании технологии изготовления изделий</w:t>
      </w:r>
      <w:r w:rsidRPr="00386EFC">
        <w:rPr>
          <w:rFonts w:ascii="Times New Roman" w:hAnsi="Times New Roman" w:cs="Times New Roman"/>
          <w:sz w:val="28"/>
          <w:szCs w:val="28"/>
        </w:rPr>
        <w:tab/>
        <w:t>Прочное знание технологии изготовления изделия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2: Владение специальной терминологии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Слабое знание терминологии курса</w:t>
      </w:r>
      <w:r w:rsidRPr="00386EFC">
        <w:rPr>
          <w:rFonts w:ascii="Times New Roman" w:hAnsi="Times New Roman" w:cs="Times New Roman"/>
          <w:sz w:val="28"/>
          <w:szCs w:val="28"/>
        </w:rPr>
        <w:tab/>
        <w:t>Незначительные пробелы в знании терминологии курса</w:t>
      </w:r>
      <w:r w:rsidRPr="00386EFC">
        <w:rPr>
          <w:rFonts w:ascii="Times New Roman" w:hAnsi="Times New Roman" w:cs="Times New Roman"/>
          <w:sz w:val="28"/>
          <w:szCs w:val="28"/>
        </w:rPr>
        <w:tab/>
        <w:t>Знание терминологии курса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3: Практические умения и навыки, предусмотренные программой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 xml:space="preserve">Слабое умение пользоваться специальными инструментами, слабые навыки работы с </w:t>
      </w:r>
      <w:proofErr w:type="spellStart"/>
      <w:r w:rsidRPr="00386EFC">
        <w:rPr>
          <w:rFonts w:ascii="Times New Roman" w:hAnsi="Times New Roman" w:cs="Times New Roman"/>
          <w:sz w:val="28"/>
          <w:szCs w:val="28"/>
        </w:rPr>
        <w:t>инструкционно</w:t>
      </w:r>
      <w:proofErr w:type="spellEnd"/>
      <w:r w:rsidRPr="00386EFC">
        <w:rPr>
          <w:rFonts w:ascii="Times New Roman" w:hAnsi="Times New Roman" w:cs="Times New Roman"/>
          <w:sz w:val="28"/>
          <w:szCs w:val="28"/>
        </w:rPr>
        <w:t>-технологическими картами, слабые навыки выполнения изделий</w:t>
      </w:r>
      <w:r w:rsidRPr="00386EFC">
        <w:rPr>
          <w:rFonts w:ascii="Times New Roman" w:hAnsi="Times New Roman" w:cs="Times New Roman"/>
          <w:sz w:val="28"/>
          <w:szCs w:val="28"/>
        </w:rPr>
        <w:tab/>
        <w:t>Умение правильно пользоваться большей частью специальных инструментов, умение выполнять изделия при небольшой поддержке педагога</w:t>
      </w:r>
      <w:r w:rsidRPr="00386EFC">
        <w:rPr>
          <w:rFonts w:ascii="Times New Roman" w:hAnsi="Times New Roman" w:cs="Times New Roman"/>
          <w:sz w:val="28"/>
          <w:szCs w:val="28"/>
        </w:rPr>
        <w:tab/>
        <w:t xml:space="preserve">Уверенная работа с </w:t>
      </w:r>
      <w:proofErr w:type="spellStart"/>
      <w:r w:rsidRPr="00386EFC">
        <w:rPr>
          <w:rFonts w:ascii="Times New Roman" w:hAnsi="Times New Roman" w:cs="Times New Roman"/>
          <w:sz w:val="28"/>
          <w:szCs w:val="28"/>
        </w:rPr>
        <w:t>инструкционно-технологическиой</w:t>
      </w:r>
      <w:proofErr w:type="spellEnd"/>
      <w:r w:rsidRPr="00386EFC">
        <w:rPr>
          <w:rFonts w:ascii="Times New Roman" w:hAnsi="Times New Roman" w:cs="Times New Roman"/>
          <w:sz w:val="28"/>
          <w:szCs w:val="28"/>
        </w:rPr>
        <w:t xml:space="preserve"> картой; целесообразное использование инструментов, аккуратность, экономичность в расходовании материалов, прочные умения и навыки работы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4: Творческие навыки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Отсутствие творчества в работа</w:t>
      </w:r>
      <w:r w:rsidRPr="00386EFC">
        <w:rPr>
          <w:rFonts w:ascii="Times New Roman" w:hAnsi="Times New Roman" w:cs="Times New Roman"/>
          <w:sz w:val="28"/>
          <w:szCs w:val="28"/>
        </w:rPr>
        <w:tab/>
        <w:t>Сочетание репродуктивных и творческий навыков</w:t>
      </w:r>
      <w:r w:rsidRPr="00386EFC">
        <w:rPr>
          <w:rFonts w:ascii="Times New Roman" w:hAnsi="Times New Roman" w:cs="Times New Roman"/>
          <w:sz w:val="28"/>
          <w:szCs w:val="28"/>
        </w:rPr>
        <w:tab/>
        <w:t>Выдвижение новых идей, стремление их воплотить в своей работе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5: Самостоятельность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Неумение работать самостоятельно</w:t>
      </w:r>
      <w:r w:rsidRPr="00386EFC">
        <w:rPr>
          <w:rFonts w:ascii="Times New Roman" w:hAnsi="Times New Roman" w:cs="Times New Roman"/>
          <w:sz w:val="28"/>
          <w:szCs w:val="28"/>
        </w:rPr>
        <w:tab/>
        <w:t>Сочетание навыков самостоятельной работы под руководством и контролем педагога</w:t>
      </w:r>
      <w:r w:rsidRPr="00386EFC">
        <w:rPr>
          <w:rFonts w:ascii="Times New Roman" w:hAnsi="Times New Roman" w:cs="Times New Roman"/>
          <w:sz w:val="28"/>
          <w:szCs w:val="28"/>
        </w:rPr>
        <w:tab/>
        <w:t>Стремление как можно чаще проявлять самостоятельность в работе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Итоговая диагностика</w:t>
      </w:r>
      <w:r w:rsidRPr="00386EFC">
        <w:rPr>
          <w:rFonts w:ascii="Times New Roman" w:hAnsi="Times New Roman" w:cs="Times New Roman"/>
          <w:sz w:val="28"/>
          <w:szCs w:val="28"/>
        </w:rPr>
        <w:tab/>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Низкий уровень</w:t>
      </w:r>
      <w:r w:rsidRPr="00386EFC">
        <w:rPr>
          <w:rFonts w:ascii="Times New Roman" w:hAnsi="Times New Roman" w:cs="Times New Roman"/>
          <w:sz w:val="28"/>
          <w:szCs w:val="28"/>
        </w:rPr>
        <w:tab/>
        <w:t>Средний уровень</w:t>
      </w:r>
      <w:r w:rsidRPr="00386EFC">
        <w:rPr>
          <w:rFonts w:ascii="Times New Roman" w:hAnsi="Times New Roman" w:cs="Times New Roman"/>
          <w:sz w:val="28"/>
          <w:szCs w:val="28"/>
        </w:rPr>
        <w:tab/>
        <w:t>Высокий уровень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1: Теоретические знания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Слабое знание технологии изготовление изделий, слабое знание правил безопасности труда</w:t>
      </w:r>
      <w:r w:rsidRPr="00386EFC">
        <w:rPr>
          <w:rFonts w:ascii="Times New Roman" w:hAnsi="Times New Roman" w:cs="Times New Roman"/>
          <w:sz w:val="28"/>
          <w:szCs w:val="28"/>
        </w:rPr>
        <w:tab/>
        <w:t>Незначительные пробелы в знании технологии изготовления изделий</w:t>
      </w:r>
      <w:r w:rsidRPr="00386EFC">
        <w:rPr>
          <w:rFonts w:ascii="Times New Roman" w:hAnsi="Times New Roman" w:cs="Times New Roman"/>
          <w:sz w:val="28"/>
          <w:szCs w:val="28"/>
        </w:rPr>
        <w:tab/>
        <w:t>Прочное знание изготовление изделий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2: Владение специальной терминологии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Слабое знание терминологии курса</w:t>
      </w:r>
      <w:r w:rsidRPr="00386EFC">
        <w:rPr>
          <w:rFonts w:ascii="Times New Roman" w:hAnsi="Times New Roman" w:cs="Times New Roman"/>
          <w:sz w:val="28"/>
          <w:szCs w:val="28"/>
        </w:rPr>
        <w:tab/>
        <w:t>Незначительные пробелы в знании терминологии курса</w:t>
      </w:r>
      <w:r w:rsidRPr="00386EFC">
        <w:rPr>
          <w:rFonts w:ascii="Times New Roman" w:hAnsi="Times New Roman" w:cs="Times New Roman"/>
          <w:sz w:val="28"/>
          <w:szCs w:val="28"/>
        </w:rPr>
        <w:tab/>
        <w:t>Отсутствие пробелов в знании терминологии курса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3: Практические умения и навыки, предусмотренные программой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r w:rsidRPr="00386EFC">
        <w:rPr>
          <w:rFonts w:ascii="Times New Roman" w:hAnsi="Times New Roman" w:cs="Times New Roman"/>
          <w:sz w:val="28"/>
          <w:szCs w:val="28"/>
        </w:rPr>
        <w:tab/>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r w:rsidRPr="00386EFC">
        <w:rPr>
          <w:rFonts w:ascii="Times New Roman" w:hAnsi="Times New Roman" w:cs="Times New Roman"/>
          <w:sz w:val="28"/>
          <w:szCs w:val="28"/>
        </w:rPr>
        <w:tab/>
        <w:t>Уверенная работа с технологической картой; умение разрабатывать собственный эскиз изделия и технологию его изготовления; целесообразное использование инструментов, аккуратность, экономичность в расходовании материалов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Критерий 4: Творческие навыки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Слабые проявления творчества</w:t>
      </w:r>
      <w:r w:rsidRPr="00386EFC">
        <w:rPr>
          <w:rFonts w:ascii="Times New Roman" w:hAnsi="Times New Roman" w:cs="Times New Roman"/>
          <w:sz w:val="28"/>
          <w:szCs w:val="28"/>
        </w:rPr>
        <w:tab/>
        <w:t>Умеренные проявления творчества в работе</w:t>
      </w:r>
      <w:r w:rsidRPr="00386EFC">
        <w:rPr>
          <w:rFonts w:ascii="Times New Roman" w:hAnsi="Times New Roman" w:cs="Times New Roman"/>
          <w:sz w:val="28"/>
          <w:szCs w:val="28"/>
        </w:rPr>
        <w:tab/>
        <w:t>Проявление индивидуального творческого подхода к выполнению любого изделия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Критерий 5: Самостоятельность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Слабые навыки самостоятельной работы</w:t>
      </w:r>
      <w:r w:rsidRPr="00386EFC">
        <w:rPr>
          <w:rFonts w:ascii="Times New Roman" w:hAnsi="Times New Roman" w:cs="Times New Roman"/>
          <w:sz w:val="28"/>
          <w:szCs w:val="28"/>
        </w:rPr>
        <w:tab/>
        <w:t>Умеренное проявление самостоятельности в работе</w:t>
      </w:r>
      <w:r w:rsidRPr="00386EFC">
        <w:rPr>
          <w:rFonts w:ascii="Times New Roman" w:hAnsi="Times New Roman" w:cs="Times New Roman"/>
          <w:sz w:val="28"/>
          <w:szCs w:val="28"/>
        </w:rPr>
        <w:tab/>
        <w:t>Высокоразвитое умение самостоятельно, без помощи педагога, выполнять изделия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5. МЕТОДИЧЕСКИЕ МАТЕРИАЛЫ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Организации образовательного процесса по дополнительной общеобразовательной общеразвивающей программе осуществляется очно-заочно, в разновозрастных группах. 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На занятиях используются следующие формы и методы реализации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Различные формы 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w:t>
      </w:r>
      <w:proofErr w:type="spellStart"/>
      <w:r w:rsidRPr="00386EFC">
        <w:rPr>
          <w:rFonts w:ascii="Times New Roman" w:hAnsi="Times New Roman" w:cs="Times New Roman"/>
          <w:sz w:val="28"/>
          <w:szCs w:val="28"/>
        </w:rPr>
        <w:t>деятьльностного</w:t>
      </w:r>
      <w:proofErr w:type="spellEnd"/>
      <w:r w:rsidRPr="00386EFC">
        <w:rPr>
          <w:rFonts w:ascii="Times New Roman" w:hAnsi="Times New Roman" w:cs="Times New Roman"/>
          <w:sz w:val="28"/>
          <w:szCs w:val="28"/>
        </w:rPr>
        <w:t xml:space="preserve">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Помимо лекций и практических занятий программа предусматривает выставки, конкурсы профессионального мастерства, тестирование.</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Что касается методов 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Среди методов, определяемых по источнику информации, на занятиях используется объяснение (при знакомстве </w:t>
      </w:r>
      <w:proofErr w:type="spellStart"/>
      <w:r w:rsidRPr="00386EFC">
        <w:rPr>
          <w:rFonts w:ascii="Times New Roman" w:hAnsi="Times New Roman" w:cs="Times New Roman"/>
          <w:sz w:val="28"/>
          <w:szCs w:val="28"/>
        </w:rPr>
        <w:t>сосвойствами</w:t>
      </w:r>
      <w:proofErr w:type="spellEnd"/>
      <w:r w:rsidRPr="00386EFC">
        <w:rPr>
          <w:rFonts w:ascii="Times New Roman" w:hAnsi="Times New Roman" w:cs="Times New Roman"/>
          <w:sz w:val="28"/>
          <w:szCs w:val="28"/>
        </w:rPr>
        <w:t xml:space="preserve">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Педагогу необходимо добиваться рационального выбора методов и оптимального их сочетания.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Воспитательная составляющая результатов: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Увлечение ребёнка избранным видом деятельности выражается в проявлении инициативы на занятии, систематическом участии в конкурсах и мероприятиях и результативности деятельности. Способность работать в коллективе и делиться личным опытом. Ответственно относится к результатам выполняемой работы.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w:t>
      </w:r>
      <w:r w:rsidRPr="00386EFC">
        <w:rPr>
          <w:rFonts w:ascii="Times New Roman" w:hAnsi="Times New Roman" w:cs="Times New Roman"/>
          <w:sz w:val="28"/>
          <w:szCs w:val="28"/>
        </w:rPr>
        <w:lastRenderedPageBreak/>
        <w:t>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Все занятия устроены так, что каждое задание дает возможность ребенку проявлять свои творческие способности, не ограничивая свободу, воображение и фантазию.</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Разнообразие профессиональных техник, художественных приемов на занятиях помогает раскрыть индивидуальные возможности и способности каждого, то есть проявить свое я, открыть себя, как личность. Главная особенность занятий - индивидуальный подход к каждому ребенку, научить их работать с разными материалами.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Занятия по программе проводятся на основе общих педагогических принципов: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 Принцип доступности и последовательности предполагает построение учебного процесса от простого к сложному.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 Учет возрастных особенностей – содержание и методика работы должны быть ориентированы на детей конкретного возраста.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 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 Принцип связи теории с практикой – органичное сочетание в работе с детьми необходимых теоретических знаний и практических умений и навыков.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5) Принцип результативности – в программе должно быть указано, что узнает и чему научится каждый ребенок.</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6) Принцип актуальности предполагает максимальную приближенность содержания программы к реальным условиям жизни и деятельность детей.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7) Принцип </w:t>
      </w:r>
      <w:proofErr w:type="spellStart"/>
      <w:r w:rsidRPr="00386EFC">
        <w:rPr>
          <w:rFonts w:ascii="Times New Roman" w:hAnsi="Times New Roman" w:cs="Times New Roman"/>
          <w:sz w:val="28"/>
          <w:szCs w:val="28"/>
        </w:rPr>
        <w:t>деятельностного</w:t>
      </w:r>
      <w:proofErr w:type="spellEnd"/>
      <w:r w:rsidRPr="00386EFC">
        <w:rPr>
          <w:rFonts w:ascii="Times New Roman" w:hAnsi="Times New Roman" w:cs="Times New Roman"/>
          <w:sz w:val="28"/>
          <w:szCs w:val="28"/>
        </w:rPr>
        <w:t xml:space="preserve"> подхода – любые знания приобретаются ребенком во время активной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8) Принцип </w:t>
      </w:r>
      <w:proofErr w:type="spellStart"/>
      <w:r w:rsidRPr="00386EFC">
        <w:rPr>
          <w:rFonts w:ascii="Times New Roman" w:hAnsi="Times New Roman" w:cs="Times New Roman"/>
          <w:sz w:val="28"/>
          <w:szCs w:val="28"/>
        </w:rPr>
        <w:t>культуросообразности</w:t>
      </w:r>
      <w:proofErr w:type="spellEnd"/>
      <w:r w:rsidRPr="00386EFC">
        <w:rPr>
          <w:rFonts w:ascii="Times New Roman" w:hAnsi="Times New Roman" w:cs="Times New Roman"/>
          <w:sz w:val="28"/>
          <w:szCs w:val="28"/>
        </w:rPr>
        <w:t xml:space="preserve"> основывается на ценностях региональной, национальной и мировой культуры, технологически реализуется по средствам культурно-средового подхода к организации деятельности в детском объединении.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9) Принцип гармонии простоты и красоты лежит в основе любого вида деятельности, одновременно является критерием творческой деятельности и результатом в процессе саморазвития творческих способностей.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Занятия строятся таким образом, чтобы учащиеся сознательно и активно овладевали </w:t>
      </w:r>
      <w:proofErr w:type="spellStart"/>
      <w:r w:rsidRPr="00386EFC">
        <w:rPr>
          <w:rFonts w:ascii="Times New Roman" w:hAnsi="Times New Roman" w:cs="Times New Roman"/>
          <w:sz w:val="28"/>
          <w:szCs w:val="28"/>
        </w:rPr>
        <w:t>ЗУНами</w:t>
      </w:r>
      <w:proofErr w:type="spellEnd"/>
      <w:r w:rsidRPr="00386EFC">
        <w:rPr>
          <w:rFonts w:ascii="Times New Roman" w:hAnsi="Times New Roman" w:cs="Times New Roman"/>
          <w:sz w:val="28"/>
          <w:szCs w:val="28"/>
        </w:rPr>
        <w:t>, чтобы у них развивалась творческая активность и самостоятельность. Только с учетом этих принципов могут быть достигнуты высокие результаты в овладении обучающимися знаниями и практическими навыками.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Педагогические технологии, используемые по программе  «Беспилотные летательные аппараты»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Технология дифференцируемого обучения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Технология личностно-ориентированного обучения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Технология проблемного обучения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Технология развивающего обучения,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Технологии сотрудничества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Здоровьесберегающие</w:t>
      </w:r>
      <w:proofErr w:type="spellEnd"/>
      <w:r w:rsidRPr="00386EFC">
        <w:rPr>
          <w:rFonts w:ascii="Times New Roman" w:hAnsi="Times New Roman" w:cs="Times New Roman"/>
          <w:sz w:val="28"/>
          <w:szCs w:val="28"/>
        </w:rPr>
        <w:t xml:space="preserve"> технологии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Информационные технологии, использующие специальные технические информационные средства: компьютер, аудио-, видео-, теле- средства обучения.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Методика проведения занятия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Основные структурные элементы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Вступительная часть. Показ готового изделия отдельно и в композиции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Подготовительная часть. Разбор форм сложного изделия, определение его исходных форм.</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Основная часть. Поэтапное изготовление изделия по инструкции.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Заключительная часть. Самостоятельная работа  по образцу или завершение изделия, дополнение его самостоятельной фантазийной частью.</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p>
    <w:p w:rsid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86EFC" w:rsidRDefault="00386EFC" w:rsidP="00386EFC">
      <w:pPr>
        <w:rPr>
          <w:rFonts w:ascii="Times New Roman" w:hAnsi="Times New Roman" w:cs="Times New Roman"/>
          <w:sz w:val="28"/>
          <w:szCs w:val="28"/>
        </w:rPr>
      </w:pPr>
    </w:p>
    <w:p w:rsid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IV.СПИСОК ЛИТЕРАТУРЫ</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Список литературы, рекомендованный педагогам (коллегам) для освоения данного вида деятельности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 xml:space="preserve">Белинская Ю.С. Реализация типовых маневров </w:t>
      </w:r>
      <w:proofErr w:type="spellStart"/>
      <w:r w:rsidRPr="00386EFC">
        <w:rPr>
          <w:rFonts w:ascii="Times New Roman" w:hAnsi="Times New Roman" w:cs="Times New Roman"/>
          <w:sz w:val="28"/>
          <w:szCs w:val="28"/>
        </w:rPr>
        <w:t>четырехвинтового</w:t>
      </w:r>
      <w:proofErr w:type="spellEnd"/>
      <w:r w:rsidRPr="00386EFC">
        <w:rPr>
          <w:rFonts w:ascii="Times New Roman" w:hAnsi="Times New Roman" w:cs="Times New Roman"/>
          <w:sz w:val="28"/>
          <w:szCs w:val="28"/>
        </w:rPr>
        <w:t xml:space="preserve"> вертолета. Молодежный научно-технический вестник. МГТУ им. Н.Э. Баумана. Электрон. журн. 2013. №4. Режим доступа: http://sntbul.bmstu.ru/doc/551872.html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2</w:t>
      </w:r>
      <w:r w:rsidRPr="00386EFC">
        <w:rPr>
          <w:rFonts w:ascii="Times New Roman" w:hAnsi="Times New Roman" w:cs="Times New Roman"/>
          <w:sz w:val="28"/>
          <w:szCs w:val="28"/>
        </w:rPr>
        <w:tab/>
        <w:t xml:space="preserve">Гурьянов А. Е. Моделирование управления </w:t>
      </w:r>
      <w:proofErr w:type="spellStart"/>
      <w:r w:rsidRPr="00386EFC">
        <w:rPr>
          <w:rFonts w:ascii="Times New Roman" w:hAnsi="Times New Roman" w:cs="Times New Roman"/>
          <w:sz w:val="28"/>
          <w:szCs w:val="28"/>
        </w:rPr>
        <w:t>квадрокоптером</w:t>
      </w:r>
      <w:proofErr w:type="spellEnd"/>
      <w:r w:rsidRPr="00386EFC">
        <w:rPr>
          <w:rFonts w:ascii="Times New Roman" w:hAnsi="Times New Roman" w:cs="Times New Roman"/>
          <w:sz w:val="28"/>
          <w:szCs w:val="28"/>
        </w:rPr>
        <w:t xml:space="preserve"> Инженерный вестник. МГТУ им. Н.Э. Баумана. Электрон. журн. 2014 №8 Режим доступа: http://engbul.bmstu.ru/doc/723331.html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 xml:space="preserve">Ефимов. Е. Программируем </w:t>
      </w:r>
      <w:proofErr w:type="spellStart"/>
      <w:r w:rsidRPr="00386EFC">
        <w:rPr>
          <w:rFonts w:ascii="Times New Roman" w:hAnsi="Times New Roman" w:cs="Times New Roman"/>
          <w:sz w:val="28"/>
          <w:szCs w:val="28"/>
        </w:rPr>
        <w:t>квадрокоптер</w:t>
      </w:r>
      <w:proofErr w:type="spellEnd"/>
      <w:r w:rsidRPr="00386EFC">
        <w:rPr>
          <w:rFonts w:ascii="Times New Roman" w:hAnsi="Times New Roman" w:cs="Times New Roman"/>
          <w:sz w:val="28"/>
          <w:szCs w:val="28"/>
        </w:rPr>
        <w:t xml:space="preserve"> на </w:t>
      </w:r>
      <w:proofErr w:type="spellStart"/>
      <w:r w:rsidRPr="00386EFC">
        <w:rPr>
          <w:rFonts w:ascii="Times New Roman" w:hAnsi="Times New Roman" w:cs="Times New Roman"/>
          <w:sz w:val="28"/>
          <w:szCs w:val="28"/>
        </w:rPr>
        <w:t>Arduino</w:t>
      </w:r>
      <w:proofErr w:type="spellEnd"/>
      <w:r w:rsidRPr="00386EFC">
        <w:rPr>
          <w:rFonts w:ascii="Times New Roman" w:hAnsi="Times New Roman" w:cs="Times New Roman"/>
          <w:sz w:val="28"/>
          <w:szCs w:val="28"/>
        </w:rPr>
        <w:t>: Режим доступа: http://habrahabr.ru/post/227425/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w:t>
      </w:r>
      <w:r w:rsidRPr="00386EFC">
        <w:rPr>
          <w:rFonts w:ascii="Times New Roman" w:hAnsi="Times New Roman" w:cs="Times New Roman"/>
          <w:sz w:val="28"/>
          <w:szCs w:val="28"/>
        </w:rPr>
        <w:tab/>
        <w:t>Институт транспорта и связи. Основы аэродинамики и динамики полета. Рига, 2010. Режим доступа: http://www.reaa.ru/yabbfilesB/Attachments/Osnovy_ajerodtnamiki_Riga.pdf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5</w:t>
      </w:r>
      <w:r w:rsidRPr="00386EFC">
        <w:rPr>
          <w:rFonts w:ascii="Times New Roman" w:hAnsi="Times New Roman" w:cs="Times New Roman"/>
          <w:sz w:val="28"/>
          <w:szCs w:val="28"/>
        </w:rPr>
        <w:tab/>
        <w:t xml:space="preserve">Канатников А.Н., Крищенко А.П., Ткачев С.Б. Допустимые пространственные </w:t>
      </w:r>
      <w:proofErr w:type="spellStart"/>
      <w:r w:rsidRPr="00386EFC">
        <w:rPr>
          <w:rFonts w:ascii="Times New Roman" w:hAnsi="Times New Roman" w:cs="Times New Roman"/>
          <w:sz w:val="28"/>
          <w:szCs w:val="28"/>
        </w:rPr>
        <w:t>траекории</w:t>
      </w:r>
      <w:proofErr w:type="spellEnd"/>
      <w:r w:rsidRPr="00386EFC">
        <w:rPr>
          <w:rFonts w:ascii="Times New Roman" w:hAnsi="Times New Roman" w:cs="Times New Roman"/>
          <w:sz w:val="28"/>
          <w:szCs w:val="28"/>
        </w:rPr>
        <w:t xml:space="preserve"> беспилотного летательного аппарата в вертикальной плоскости.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ab/>
        <w:t>Наука и образование. МГТУ им. Н.Э. Баумана. Электрон. журн. 2012. №3. Режим доступа: http://technomag.bmstu.ru/doc/367724.html (дата обращения 31.10.2016).</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6</w:t>
      </w:r>
      <w:r w:rsidRPr="00386EFC">
        <w:rPr>
          <w:rFonts w:ascii="Times New Roman" w:hAnsi="Times New Roman" w:cs="Times New Roman"/>
          <w:sz w:val="28"/>
          <w:szCs w:val="28"/>
        </w:rPr>
        <w:tab/>
        <w:t>Мартынов А.К. Экспериментальная аэродинамика. М.: Государственное издательство оборонной промышленности, 1950. 479 с. 13. Мирошник И.В. Теория автоматического управления. Линейные системы. СПб: Питер, 2005. 337</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Дополнительная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7</w:t>
      </w:r>
      <w:r w:rsidRPr="00386EFC">
        <w:rPr>
          <w:rFonts w:ascii="Times New Roman" w:hAnsi="Times New Roman" w:cs="Times New Roman"/>
          <w:sz w:val="28"/>
          <w:szCs w:val="28"/>
        </w:rPr>
        <w:tab/>
        <w:t xml:space="preserve">Редакция </w:t>
      </w:r>
      <w:proofErr w:type="spellStart"/>
      <w:r w:rsidRPr="00386EFC">
        <w:rPr>
          <w:rFonts w:ascii="Times New Roman" w:hAnsi="Times New Roman" w:cs="Times New Roman"/>
          <w:sz w:val="28"/>
          <w:szCs w:val="28"/>
        </w:rPr>
        <w:t>Tom's</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Hardware</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Guide</w:t>
      </w:r>
      <w:proofErr w:type="spellEnd"/>
      <w:r w:rsidRPr="00386EFC">
        <w:rPr>
          <w:rFonts w:ascii="Times New Roman" w:hAnsi="Times New Roman" w:cs="Times New Roman"/>
          <w:sz w:val="28"/>
          <w:szCs w:val="28"/>
        </w:rPr>
        <w:t xml:space="preserve">. FPV- </w:t>
      </w:r>
      <w:proofErr w:type="spellStart"/>
      <w:r w:rsidRPr="00386EFC">
        <w:rPr>
          <w:rFonts w:ascii="Times New Roman" w:hAnsi="Times New Roman" w:cs="Times New Roman"/>
          <w:sz w:val="28"/>
          <w:szCs w:val="28"/>
        </w:rPr>
        <w:t>мультикоптеры</w:t>
      </w:r>
      <w:proofErr w:type="spellEnd"/>
      <w:r w:rsidRPr="00386EFC">
        <w:rPr>
          <w:rFonts w:ascii="Times New Roman" w:hAnsi="Times New Roman" w:cs="Times New Roman"/>
          <w:sz w:val="28"/>
          <w:szCs w:val="28"/>
        </w:rPr>
        <w:t>: обзор технологии и железа. 25 июня 2014. Режим доступа: http://www.thg.ru/consumer/obzor_fpv_multicopterov/print.html</w:t>
      </w:r>
    </w:p>
    <w:p w:rsidR="00386EFC" w:rsidRPr="00386EFC" w:rsidRDefault="00386EFC" w:rsidP="00386EFC">
      <w:pPr>
        <w:rPr>
          <w:rFonts w:ascii="Times New Roman" w:hAnsi="Times New Roman" w:cs="Times New Roman"/>
          <w:sz w:val="28"/>
          <w:szCs w:val="28"/>
          <w:lang w:val="en-US"/>
        </w:rPr>
      </w:pPr>
      <w:r w:rsidRPr="00386EFC">
        <w:rPr>
          <w:rFonts w:ascii="Times New Roman" w:hAnsi="Times New Roman" w:cs="Times New Roman"/>
          <w:sz w:val="28"/>
          <w:szCs w:val="28"/>
          <w:lang w:val="en-US"/>
        </w:rPr>
        <w:t>(</w:t>
      </w:r>
      <w:r w:rsidRPr="00386EFC">
        <w:rPr>
          <w:rFonts w:ascii="Times New Roman" w:hAnsi="Times New Roman" w:cs="Times New Roman"/>
          <w:sz w:val="28"/>
          <w:szCs w:val="28"/>
        </w:rPr>
        <w:t>дата</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обращения</w:t>
      </w:r>
      <w:r w:rsidRPr="00386EFC">
        <w:rPr>
          <w:rFonts w:ascii="Times New Roman" w:hAnsi="Times New Roman" w:cs="Times New Roman"/>
          <w:sz w:val="28"/>
          <w:szCs w:val="28"/>
          <w:lang w:val="en-US"/>
        </w:rPr>
        <w:t xml:space="preserve"> 31.10.2016).</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lang w:val="en-US"/>
        </w:rPr>
        <w:t>8</w:t>
      </w:r>
      <w:r w:rsidRPr="00386EFC">
        <w:rPr>
          <w:rFonts w:ascii="Times New Roman" w:hAnsi="Times New Roman" w:cs="Times New Roman"/>
          <w:sz w:val="28"/>
          <w:szCs w:val="28"/>
          <w:lang w:val="en-US"/>
        </w:rPr>
        <w:tab/>
      </w:r>
      <w:proofErr w:type="spellStart"/>
      <w:r w:rsidRPr="00386EFC">
        <w:rPr>
          <w:rFonts w:ascii="Times New Roman" w:hAnsi="Times New Roman" w:cs="Times New Roman"/>
          <w:sz w:val="28"/>
          <w:szCs w:val="28"/>
          <w:lang w:val="en-US"/>
        </w:rPr>
        <w:t>Alderete</w:t>
      </w:r>
      <w:proofErr w:type="spellEnd"/>
      <w:r w:rsidRPr="00386EFC">
        <w:rPr>
          <w:rFonts w:ascii="Times New Roman" w:hAnsi="Times New Roman" w:cs="Times New Roman"/>
          <w:sz w:val="28"/>
          <w:szCs w:val="28"/>
          <w:lang w:val="en-US"/>
        </w:rPr>
        <w:t xml:space="preserve"> T.S. “Simulator Aero Model Implementation” NASA Ames Research Center, Moffett Field, California. </w:t>
      </w:r>
      <w:r w:rsidRPr="00386EFC">
        <w:rPr>
          <w:rFonts w:ascii="Times New Roman" w:hAnsi="Times New Roman" w:cs="Times New Roman"/>
          <w:sz w:val="28"/>
          <w:szCs w:val="28"/>
        </w:rPr>
        <w:t>P. 21. Режим доступа: http://www.aviationsystemsdivision.arc.nasa.gov/publications/hitl/rtsim/Toms.pdf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lang w:val="en-US"/>
        </w:rPr>
      </w:pPr>
      <w:r w:rsidRPr="00386EFC">
        <w:rPr>
          <w:rFonts w:ascii="Times New Roman" w:hAnsi="Times New Roman" w:cs="Times New Roman"/>
          <w:sz w:val="28"/>
          <w:szCs w:val="28"/>
          <w:lang w:val="en-US"/>
        </w:rPr>
        <w:t>9</w:t>
      </w:r>
      <w:r w:rsidRPr="00386EFC">
        <w:rPr>
          <w:rFonts w:ascii="Times New Roman" w:hAnsi="Times New Roman" w:cs="Times New Roman"/>
          <w:sz w:val="28"/>
          <w:szCs w:val="28"/>
          <w:lang w:val="en-US"/>
        </w:rPr>
        <w:tab/>
      </w:r>
      <w:proofErr w:type="spellStart"/>
      <w:r w:rsidRPr="00386EFC">
        <w:rPr>
          <w:rFonts w:ascii="Times New Roman" w:hAnsi="Times New Roman" w:cs="Times New Roman"/>
          <w:sz w:val="28"/>
          <w:szCs w:val="28"/>
          <w:lang w:val="en-US"/>
        </w:rPr>
        <w:t>Bouadi</w:t>
      </w:r>
      <w:proofErr w:type="spellEnd"/>
      <w:r w:rsidRPr="00386EFC">
        <w:rPr>
          <w:rFonts w:ascii="Times New Roman" w:hAnsi="Times New Roman" w:cs="Times New Roman"/>
          <w:sz w:val="28"/>
          <w:szCs w:val="28"/>
          <w:lang w:val="en-US"/>
        </w:rPr>
        <w:t xml:space="preserve"> H., </w:t>
      </w:r>
      <w:proofErr w:type="spellStart"/>
      <w:r w:rsidRPr="00386EFC">
        <w:rPr>
          <w:rFonts w:ascii="Times New Roman" w:hAnsi="Times New Roman" w:cs="Times New Roman"/>
          <w:sz w:val="28"/>
          <w:szCs w:val="28"/>
          <w:lang w:val="en-US"/>
        </w:rPr>
        <w:t>Tadjine</w:t>
      </w:r>
      <w:proofErr w:type="spellEnd"/>
      <w:r w:rsidRPr="00386EFC">
        <w:rPr>
          <w:rFonts w:ascii="Times New Roman" w:hAnsi="Times New Roman" w:cs="Times New Roman"/>
          <w:sz w:val="28"/>
          <w:szCs w:val="28"/>
          <w:lang w:val="en-US"/>
        </w:rPr>
        <w:t xml:space="preserve"> M. Nonlinear Observer Design and Sliding Mode Control of Four Rotors Helicopter. World Academy of Science, Engineering and Technology, Vol. 25, 2007. Pp. 225-229. 11. </w:t>
      </w:r>
      <w:proofErr w:type="spellStart"/>
      <w:r w:rsidRPr="00386EFC">
        <w:rPr>
          <w:rFonts w:ascii="Times New Roman" w:hAnsi="Times New Roman" w:cs="Times New Roman"/>
          <w:sz w:val="28"/>
          <w:szCs w:val="28"/>
          <w:lang w:val="en-US"/>
        </w:rPr>
        <w:t>Madani</w:t>
      </w:r>
      <w:proofErr w:type="spellEnd"/>
      <w:r w:rsidRPr="00386EFC">
        <w:rPr>
          <w:rFonts w:ascii="Times New Roman" w:hAnsi="Times New Roman" w:cs="Times New Roman"/>
          <w:sz w:val="28"/>
          <w:szCs w:val="28"/>
          <w:lang w:val="en-US"/>
        </w:rPr>
        <w:t xml:space="preserve"> T., </w:t>
      </w:r>
      <w:proofErr w:type="spellStart"/>
      <w:r w:rsidRPr="00386EFC">
        <w:rPr>
          <w:rFonts w:ascii="Times New Roman" w:hAnsi="Times New Roman" w:cs="Times New Roman"/>
          <w:sz w:val="28"/>
          <w:szCs w:val="28"/>
          <w:lang w:val="en-US"/>
        </w:rPr>
        <w:t>Benallegue</w:t>
      </w:r>
      <w:proofErr w:type="spellEnd"/>
      <w:r w:rsidRPr="00386EFC">
        <w:rPr>
          <w:rFonts w:ascii="Times New Roman" w:hAnsi="Times New Roman" w:cs="Times New Roman"/>
          <w:sz w:val="28"/>
          <w:szCs w:val="28"/>
          <w:lang w:val="en-US"/>
        </w:rPr>
        <w:t xml:space="preserve"> A. </w:t>
      </w:r>
      <w:proofErr w:type="spellStart"/>
      <w:r w:rsidRPr="00386EFC">
        <w:rPr>
          <w:rFonts w:ascii="Times New Roman" w:hAnsi="Times New Roman" w:cs="Times New Roman"/>
          <w:sz w:val="28"/>
          <w:szCs w:val="28"/>
          <w:lang w:val="en-US"/>
        </w:rPr>
        <w:lastRenderedPageBreak/>
        <w:t>Backstepping</w:t>
      </w:r>
      <w:proofErr w:type="spellEnd"/>
      <w:r w:rsidRPr="00386EFC">
        <w:rPr>
          <w:rFonts w:ascii="Times New Roman" w:hAnsi="Times New Roman" w:cs="Times New Roman"/>
          <w:sz w:val="28"/>
          <w:szCs w:val="28"/>
          <w:lang w:val="en-US"/>
        </w:rPr>
        <w:t xml:space="preserve"> control for a quadrotor helicopter. IEEE/RSJ International Conference on Intelligent Robots and Systems, 2006. Pp. 3255-3260.</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lang w:val="en-US"/>
        </w:rPr>
        <w:t>10</w:t>
      </w:r>
      <w:r w:rsidRPr="00386EFC">
        <w:rPr>
          <w:rFonts w:ascii="Times New Roman" w:hAnsi="Times New Roman" w:cs="Times New Roman"/>
          <w:sz w:val="28"/>
          <w:szCs w:val="28"/>
          <w:lang w:val="en-US"/>
        </w:rPr>
        <w:tab/>
      </w:r>
      <w:proofErr w:type="spellStart"/>
      <w:r w:rsidRPr="00386EFC">
        <w:rPr>
          <w:rFonts w:ascii="Times New Roman" w:hAnsi="Times New Roman" w:cs="Times New Roman"/>
          <w:sz w:val="28"/>
          <w:szCs w:val="28"/>
          <w:lang w:val="en-US"/>
        </w:rPr>
        <w:t>Dikmen</w:t>
      </w:r>
      <w:proofErr w:type="spellEnd"/>
      <w:r w:rsidRPr="00386EFC">
        <w:rPr>
          <w:rFonts w:ascii="Times New Roman" w:hAnsi="Times New Roman" w:cs="Times New Roman"/>
          <w:sz w:val="28"/>
          <w:szCs w:val="28"/>
          <w:lang w:val="en-US"/>
        </w:rPr>
        <w:t xml:space="preserve"> I.C., </w:t>
      </w:r>
      <w:proofErr w:type="spellStart"/>
      <w:r w:rsidRPr="00386EFC">
        <w:rPr>
          <w:rFonts w:ascii="Times New Roman" w:hAnsi="Times New Roman" w:cs="Times New Roman"/>
          <w:sz w:val="28"/>
          <w:szCs w:val="28"/>
          <w:lang w:val="en-US"/>
        </w:rPr>
        <w:t>Arisoy</w:t>
      </w:r>
      <w:proofErr w:type="spellEnd"/>
      <w:r w:rsidRPr="00386EFC">
        <w:rPr>
          <w:rFonts w:ascii="Times New Roman" w:hAnsi="Times New Roman" w:cs="Times New Roman"/>
          <w:sz w:val="28"/>
          <w:szCs w:val="28"/>
          <w:lang w:val="en-US"/>
        </w:rPr>
        <w:t xml:space="preserve"> A., </w:t>
      </w:r>
      <w:proofErr w:type="spellStart"/>
      <w:r w:rsidRPr="00386EFC">
        <w:rPr>
          <w:rFonts w:ascii="Times New Roman" w:hAnsi="Times New Roman" w:cs="Times New Roman"/>
          <w:sz w:val="28"/>
          <w:szCs w:val="28"/>
          <w:lang w:val="en-US"/>
        </w:rPr>
        <w:t>Temeltas</w:t>
      </w:r>
      <w:proofErr w:type="spellEnd"/>
      <w:r w:rsidRPr="00386EFC">
        <w:rPr>
          <w:rFonts w:ascii="Times New Roman" w:hAnsi="Times New Roman" w:cs="Times New Roman"/>
          <w:sz w:val="28"/>
          <w:szCs w:val="28"/>
          <w:lang w:val="en-US"/>
        </w:rPr>
        <w:t xml:space="preserve"> H. Attitude control of a quadrotor. 4th International Conference on Recent Advances in Space Technologies, 2009. Pp. 722-727. 4. </w:t>
      </w:r>
      <w:proofErr w:type="spellStart"/>
      <w:r w:rsidRPr="00386EFC">
        <w:rPr>
          <w:rFonts w:ascii="Times New Roman" w:hAnsi="Times New Roman" w:cs="Times New Roman"/>
          <w:sz w:val="28"/>
          <w:szCs w:val="28"/>
          <w:lang w:val="en-US"/>
        </w:rPr>
        <w:t>Luukkonen</w:t>
      </w:r>
      <w:proofErr w:type="spellEnd"/>
      <w:r w:rsidRPr="00386EFC">
        <w:rPr>
          <w:rFonts w:ascii="Times New Roman" w:hAnsi="Times New Roman" w:cs="Times New Roman"/>
          <w:sz w:val="28"/>
          <w:szCs w:val="28"/>
          <w:lang w:val="en-US"/>
        </w:rPr>
        <w:t xml:space="preserve"> T. Modelling and Control of Quadcopter. School of Science, Espoo, August 22, 2011. </w:t>
      </w:r>
      <w:r w:rsidRPr="00386EFC">
        <w:rPr>
          <w:rFonts w:ascii="Times New Roman" w:hAnsi="Times New Roman" w:cs="Times New Roman"/>
          <w:sz w:val="28"/>
          <w:szCs w:val="28"/>
        </w:rPr>
        <w:t xml:space="preserve">P. 26. Режим доступа: http://sal.aalto.fi/publications/pdf- </w:t>
      </w:r>
      <w:proofErr w:type="spellStart"/>
      <w:r w:rsidRPr="00386EFC">
        <w:rPr>
          <w:rFonts w:ascii="Times New Roman" w:hAnsi="Times New Roman" w:cs="Times New Roman"/>
          <w:sz w:val="28"/>
          <w:szCs w:val="28"/>
        </w:rPr>
        <w:t>files</w:t>
      </w:r>
      <w:proofErr w:type="spellEnd"/>
      <w:r w:rsidRPr="00386EFC">
        <w:rPr>
          <w:rFonts w:ascii="Times New Roman" w:hAnsi="Times New Roman" w:cs="Times New Roman"/>
          <w:sz w:val="28"/>
          <w:szCs w:val="28"/>
        </w:rPr>
        <w:t>/eluu11_public.pdf (дата обращения 31.10.2016).</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lang w:val="en-US"/>
        </w:rPr>
      </w:pPr>
      <w:r w:rsidRPr="00386EFC">
        <w:rPr>
          <w:rFonts w:ascii="Times New Roman" w:hAnsi="Times New Roman" w:cs="Times New Roman"/>
          <w:sz w:val="28"/>
          <w:szCs w:val="28"/>
          <w:lang w:val="en-US"/>
        </w:rPr>
        <w:t>11</w:t>
      </w:r>
      <w:r w:rsidRPr="00386EFC">
        <w:rPr>
          <w:rFonts w:ascii="Times New Roman" w:hAnsi="Times New Roman" w:cs="Times New Roman"/>
          <w:sz w:val="28"/>
          <w:szCs w:val="28"/>
          <w:lang w:val="en-US"/>
        </w:rPr>
        <w:tab/>
        <w:t xml:space="preserve">LIPO SAFETY AND MANAGEMENT: </w:t>
      </w:r>
      <w:r w:rsidRPr="00386EFC">
        <w:rPr>
          <w:rFonts w:ascii="Times New Roman" w:hAnsi="Times New Roman" w:cs="Times New Roman"/>
          <w:sz w:val="28"/>
          <w:szCs w:val="28"/>
        </w:rPr>
        <w:t>Режим</w:t>
      </w:r>
      <w:r w:rsidRPr="00386EFC">
        <w:rPr>
          <w:rFonts w:ascii="Times New Roman" w:hAnsi="Times New Roman" w:cs="Times New Roman"/>
          <w:sz w:val="28"/>
          <w:szCs w:val="28"/>
          <w:lang w:val="en-US"/>
        </w:rPr>
        <w:t xml:space="preserve"> </w:t>
      </w:r>
      <w:r w:rsidRPr="00386EFC">
        <w:rPr>
          <w:rFonts w:ascii="Times New Roman" w:hAnsi="Times New Roman" w:cs="Times New Roman"/>
          <w:sz w:val="28"/>
          <w:szCs w:val="28"/>
        </w:rPr>
        <w:t>доступа</w:t>
      </w:r>
      <w:r w:rsidRPr="00386EFC">
        <w:rPr>
          <w:rFonts w:ascii="Times New Roman" w:hAnsi="Times New Roman" w:cs="Times New Roman"/>
          <w:sz w:val="28"/>
          <w:szCs w:val="28"/>
          <w:lang w:val="en-US"/>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http://aerobot.com.au/support/training/lipo-safety (Дата обращения 20.10.15)</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lang w:val="en-US"/>
        </w:rPr>
      </w:pPr>
      <w:r w:rsidRPr="00386EFC">
        <w:rPr>
          <w:rFonts w:ascii="Times New Roman" w:hAnsi="Times New Roman" w:cs="Times New Roman"/>
          <w:sz w:val="28"/>
          <w:szCs w:val="28"/>
          <w:lang w:val="en-US"/>
        </w:rPr>
        <w:t>12</w:t>
      </w:r>
      <w:r w:rsidRPr="00386EFC">
        <w:rPr>
          <w:rFonts w:ascii="Times New Roman" w:hAnsi="Times New Roman" w:cs="Times New Roman"/>
          <w:sz w:val="28"/>
          <w:szCs w:val="28"/>
          <w:lang w:val="en-US"/>
        </w:rPr>
        <w:tab/>
        <w:t xml:space="preserve">Murray R.M., Li Z, </w:t>
      </w:r>
      <w:proofErr w:type="spellStart"/>
      <w:r w:rsidRPr="00386EFC">
        <w:rPr>
          <w:rFonts w:ascii="Times New Roman" w:hAnsi="Times New Roman" w:cs="Times New Roman"/>
          <w:sz w:val="28"/>
          <w:szCs w:val="28"/>
          <w:lang w:val="en-US"/>
        </w:rPr>
        <w:t>Sastry</w:t>
      </w:r>
      <w:proofErr w:type="spellEnd"/>
      <w:r w:rsidRPr="00386EFC">
        <w:rPr>
          <w:rFonts w:ascii="Times New Roman" w:hAnsi="Times New Roman" w:cs="Times New Roman"/>
          <w:sz w:val="28"/>
          <w:szCs w:val="28"/>
          <w:lang w:val="en-US"/>
        </w:rPr>
        <w:t xml:space="preserve"> S.S. A Mathematical Introduction to Robotic Manipulation. SRC Press, 1994. P. 474.</w:t>
      </w:r>
    </w:p>
    <w:p w:rsidR="00386EFC" w:rsidRPr="00386EFC" w:rsidRDefault="00386EFC" w:rsidP="00386EFC">
      <w:pPr>
        <w:rPr>
          <w:rFonts w:ascii="Times New Roman" w:hAnsi="Times New Roman" w:cs="Times New Roman"/>
          <w:sz w:val="28"/>
          <w:szCs w:val="28"/>
          <w:lang w:val="en-US"/>
        </w:rPr>
      </w:pPr>
      <w:r w:rsidRPr="00386EFC">
        <w:rPr>
          <w:rFonts w:ascii="Times New Roman" w:hAnsi="Times New Roman" w:cs="Times New Roman"/>
          <w:sz w:val="28"/>
          <w:szCs w:val="28"/>
          <w:lang w:val="en-US"/>
        </w:rPr>
        <w:t>13</w:t>
      </w:r>
      <w:r w:rsidRPr="00386EFC">
        <w:rPr>
          <w:rFonts w:ascii="Times New Roman" w:hAnsi="Times New Roman" w:cs="Times New Roman"/>
          <w:sz w:val="28"/>
          <w:szCs w:val="28"/>
          <w:lang w:val="en-US"/>
        </w:rPr>
        <w:tab/>
        <w:t xml:space="preserve">Zhao W., </w:t>
      </w:r>
      <w:proofErr w:type="spellStart"/>
      <w:r w:rsidRPr="00386EFC">
        <w:rPr>
          <w:rFonts w:ascii="Times New Roman" w:hAnsi="Times New Roman" w:cs="Times New Roman"/>
          <w:sz w:val="28"/>
          <w:szCs w:val="28"/>
          <w:lang w:val="en-US"/>
        </w:rPr>
        <w:t>Hiong</w:t>
      </w:r>
      <w:proofErr w:type="spellEnd"/>
      <w:r w:rsidRPr="00386EFC">
        <w:rPr>
          <w:rFonts w:ascii="Times New Roman" w:hAnsi="Times New Roman" w:cs="Times New Roman"/>
          <w:sz w:val="28"/>
          <w:szCs w:val="28"/>
          <w:lang w:val="en-US"/>
        </w:rPr>
        <w:t xml:space="preserve"> Go T. Quadcopter formation flight control combining MPC and robust feedback linearization. Journal of the Franklin Institute. Vol.351, Issue 3, March 2014. Pp. 1335-1355. DOI: 10.1016/j.jfranklin.2013.10.021</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14</w:t>
      </w:r>
      <w:r w:rsidRPr="00386EFC">
        <w:rPr>
          <w:rFonts w:ascii="Times New Roman" w:hAnsi="Times New Roman" w:cs="Times New Roman"/>
          <w:sz w:val="28"/>
          <w:szCs w:val="28"/>
        </w:rPr>
        <w:tab/>
        <w:t>Лекции от «</w:t>
      </w:r>
      <w:proofErr w:type="spellStart"/>
      <w:r w:rsidRPr="00386EFC">
        <w:rPr>
          <w:rFonts w:ascii="Times New Roman" w:hAnsi="Times New Roman" w:cs="Times New Roman"/>
          <w:sz w:val="28"/>
          <w:szCs w:val="28"/>
        </w:rPr>
        <w:t>Коптер</w:t>
      </w:r>
      <w:proofErr w:type="spellEnd"/>
      <w:r w:rsidRPr="00386EFC">
        <w:rPr>
          <w:rFonts w:ascii="Times New Roman" w:hAnsi="Times New Roman" w:cs="Times New Roman"/>
          <w:sz w:val="28"/>
          <w:szCs w:val="28"/>
        </w:rPr>
        <w:t>-экспресс» http</w:t>
      </w:r>
      <w:r>
        <w:rPr>
          <w:rFonts w:ascii="Times New Roman" w:hAnsi="Times New Roman" w:cs="Times New Roman"/>
          <w:sz w:val="28"/>
          <w:szCs w:val="28"/>
        </w:rPr>
        <w:t>s://youtu.be/GtwG5ajQJvA?t=1344</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Список литературы, рекомендованной учащимся, для успешного освоения данной образовательной программы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Лекции от «</w:t>
      </w:r>
      <w:proofErr w:type="spellStart"/>
      <w:r w:rsidRPr="00386EFC">
        <w:rPr>
          <w:rFonts w:ascii="Times New Roman" w:hAnsi="Times New Roman" w:cs="Times New Roman"/>
          <w:sz w:val="28"/>
          <w:szCs w:val="28"/>
        </w:rPr>
        <w:t>Коптер</w:t>
      </w:r>
      <w:proofErr w:type="spellEnd"/>
      <w:r w:rsidRPr="00386EFC">
        <w:rPr>
          <w:rFonts w:ascii="Times New Roman" w:hAnsi="Times New Roman" w:cs="Times New Roman"/>
          <w:sz w:val="28"/>
          <w:szCs w:val="28"/>
        </w:rPr>
        <w:t>-экспресс» https://youtu.be/GtwG5ajQJvA?t=1344</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https://www.youtube.com/watch?v=FF6z-bCo3T0</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http://alexgyver.ru/quadcopters/</w:t>
      </w:r>
      <w:r w:rsidRPr="00386EFC">
        <w:rPr>
          <w:rFonts w:ascii="Times New Roman" w:hAnsi="Times New Roman" w:cs="Times New Roman"/>
          <w:sz w:val="28"/>
          <w:szCs w:val="28"/>
        </w:rPr>
        <w:cr/>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w:t>
      </w:r>
      <w:r w:rsidRPr="00386EFC">
        <w:rPr>
          <w:rFonts w:ascii="Times New Roman" w:hAnsi="Times New Roman" w:cs="Times New Roman"/>
          <w:sz w:val="28"/>
          <w:szCs w:val="28"/>
        </w:rPr>
        <w:tab/>
        <w:t xml:space="preserve">Подборка журналов «Школа для родителей» от издательского дома МГПУ «Первое сентября» под ред. </w:t>
      </w:r>
      <w:proofErr w:type="spellStart"/>
      <w:r w:rsidRPr="00386EFC">
        <w:rPr>
          <w:rFonts w:ascii="Times New Roman" w:hAnsi="Times New Roman" w:cs="Times New Roman"/>
          <w:sz w:val="28"/>
          <w:szCs w:val="28"/>
        </w:rPr>
        <w:t>С.Соловейчика</w:t>
      </w:r>
      <w:proofErr w:type="spellEnd"/>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https://drive.google.com/open?id=0B_zscjiLrtypR2dId1p0T1ZGLWM</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w:t>
      </w:r>
      <w:r w:rsidRPr="00386EFC">
        <w:rPr>
          <w:rFonts w:ascii="Times New Roman" w:hAnsi="Times New Roman" w:cs="Times New Roman"/>
          <w:sz w:val="28"/>
          <w:szCs w:val="28"/>
        </w:rPr>
        <w:t>ПРИЛОЖЕНИЕ 2</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Правила выбора темы проекта</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1.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2.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педагога.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3.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4.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школьника ограниченна.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5.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Правило 6.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Правило 7. С выбором темы не стоит затягивать. Большинство учащихся не имеют постоянных пристрастий, их интересы </w:t>
      </w:r>
      <w:proofErr w:type="spellStart"/>
      <w:r w:rsidRPr="00386EFC">
        <w:rPr>
          <w:rFonts w:ascii="Times New Roman" w:hAnsi="Times New Roman" w:cs="Times New Roman"/>
          <w:sz w:val="28"/>
          <w:szCs w:val="28"/>
        </w:rPr>
        <w:t>ситуативны</w:t>
      </w:r>
      <w:proofErr w:type="spellEnd"/>
      <w:r w:rsidRPr="00386EFC">
        <w:rPr>
          <w:rFonts w:ascii="Times New Roman" w:hAnsi="Times New Roman" w:cs="Times New Roman"/>
          <w:sz w:val="28"/>
          <w:szCs w:val="28"/>
        </w:rPr>
        <w:t xml:space="preserve">. Поэтому, выбирая тему, действовать следует быстро, пока интерес не угас.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Примерные темы проектов: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1.</w:t>
      </w:r>
      <w:r w:rsidRPr="00386EFC">
        <w:rPr>
          <w:rFonts w:ascii="Times New Roman" w:hAnsi="Times New Roman" w:cs="Times New Roman"/>
          <w:sz w:val="28"/>
          <w:szCs w:val="28"/>
        </w:rPr>
        <w:tab/>
        <w:t xml:space="preserve">Моделирование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2.</w:t>
      </w:r>
      <w:r w:rsidRPr="00386EFC">
        <w:rPr>
          <w:rFonts w:ascii="Times New Roman" w:hAnsi="Times New Roman" w:cs="Times New Roman"/>
          <w:sz w:val="28"/>
          <w:szCs w:val="28"/>
        </w:rPr>
        <w:tab/>
        <w:t>Проектирование полета над трассой с препятствиями.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3.</w:t>
      </w:r>
      <w:r w:rsidRPr="00386EFC">
        <w:rPr>
          <w:rFonts w:ascii="Times New Roman" w:hAnsi="Times New Roman" w:cs="Times New Roman"/>
          <w:sz w:val="28"/>
          <w:szCs w:val="28"/>
        </w:rPr>
        <w:tab/>
        <w:t xml:space="preserve">Программирование автономного взлета и посадки </w:t>
      </w:r>
      <w:proofErr w:type="spellStart"/>
      <w:r w:rsidRPr="00386EFC">
        <w:rPr>
          <w:rFonts w:ascii="Times New Roman" w:hAnsi="Times New Roman" w:cs="Times New Roman"/>
          <w:sz w:val="28"/>
          <w:szCs w:val="28"/>
        </w:rPr>
        <w:t>квадрокоптера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4.</w:t>
      </w:r>
      <w:r w:rsidRPr="00386EFC">
        <w:rPr>
          <w:rFonts w:ascii="Times New Roman" w:hAnsi="Times New Roman" w:cs="Times New Roman"/>
          <w:sz w:val="28"/>
          <w:szCs w:val="28"/>
        </w:rPr>
        <w:tab/>
        <w:t xml:space="preserve">Видео нарезка полетов вокруг </w:t>
      </w:r>
      <w:proofErr w:type="spellStart"/>
      <w:r w:rsidRPr="00386EFC">
        <w:rPr>
          <w:rFonts w:ascii="Times New Roman" w:hAnsi="Times New Roman" w:cs="Times New Roman"/>
          <w:sz w:val="28"/>
          <w:szCs w:val="28"/>
        </w:rPr>
        <w:t>Кванториума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5.</w:t>
      </w:r>
      <w:r w:rsidRPr="00386EFC">
        <w:rPr>
          <w:rFonts w:ascii="Times New Roman" w:hAnsi="Times New Roman" w:cs="Times New Roman"/>
          <w:sz w:val="28"/>
          <w:szCs w:val="28"/>
        </w:rPr>
        <w:tab/>
        <w:t xml:space="preserve">Организация гонки </w:t>
      </w:r>
      <w:proofErr w:type="spellStart"/>
      <w:r w:rsidRPr="00386EFC">
        <w:rPr>
          <w:rFonts w:ascii="Times New Roman" w:hAnsi="Times New Roman" w:cs="Times New Roman"/>
          <w:sz w:val="28"/>
          <w:szCs w:val="28"/>
        </w:rPr>
        <w:t>квадрокоптеров</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6.</w:t>
      </w:r>
      <w:r w:rsidRPr="00386EFC">
        <w:rPr>
          <w:rFonts w:ascii="Times New Roman" w:hAnsi="Times New Roman" w:cs="Times New Roman"/>
          <w:sz w:val="28"/>
          <w:szCs w:val="28"/>
        </w:rPr>
        <w:tab/>
        <w:t xml:space="preserve">Применение </w:t>
      </w:r>
      <w:proofErr w:type="spellStart"/>
      <w:r w:rsidRPr="00386EFC">
        <w:rPr>
          <w:rFonts w:ascii="Times New Roman" w:hAnsi="Times New Roman" w:cs="Times New Roman"/>
          <w:sz w:val="28"/>
          <w:szCs w:val="28"/>
        </w:rPr>
        <w:t>квадрокоптеров</w:t>
      </w:r>
      <w:proofErr w:type="spellEnd"/>
      <w:r w:rsidRPr="00386EFC">
        <w:rPr>
          <w:rFonts w:ascii="Times New Roman" w:hAnsi="Times New Roman" w:cs="Times New Roman"/>
          <w:sz w:val="28"/>
          <w:szCs w:val="28"/>
        </w:rPr>
        <w:t xml:space="preserve"> в </w:t>
      </w:r>
      <w:proofErr w:type="spellStart"/>
      <w:r w:rsidRPr="00386EFC">
        <w:rPr>
          <w:rFonts w:ascii="Times New Roman" w:hAnsi="Times New Roman" w:cs="Times New Roman"/>
          <w:sz w:val="28"/>
          <w:szCs w:val="28"/>
        </w:rPr>
        <w:t>Геоквантуме</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7.</w:t>
      </w:r>
      <w:r w:rsidRPr="00386EFC">
        <w:rPr>
          <w:rFonts w:ascii="Times New Roman" w:hAnsi="Times New Roman" w:cs="Times New Roman"/>
          <w:sz w:val="28"/>
          <w:szCs w:val="28"/>
        </w:rPr>
        <w:tab/>
        <w:t xml:space="preserve">Проектирование </w:t>
      </w:r>
      <w:proofErr w:type="spellStart"/>
      <w:r w:rsidRPr="00386EFC">
        <w:rPr>
          <w:rFonts w:ascii="Times New Roman" w:hAnsi="Times New Roman" w:cs="Times New Roman"/>
          <w:sz w:val="28"/>
          <w:szCs w:val="28"/>
        </w:rPr>
        <w:t>квадрокоптера-траспортировщика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8.</w:t>
      </w:r>
      <w:r w:rsidRPr="00386EFC">
        <w:rPr>
          <w:rFonts w:ascii="Times New Roman" w:hAnsi="Times New Roman" w:cs="Times New Roman"/>
          <w:sz w:val="28"/>
          <w:szCs w:val="28"/>
        </w:rPr>
        <w:tab/>
        <w:t>Автономный полет по заданной траектории.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9.</w:t>
      </w:r>
      <w:r w:rsidRPr="00386EFC">
        <w:rPr>
          <w:rFonts w:ascii="Times New Roman" w:hAnsi="Times New Roman" w:cs="Times New Roman"/>
          <w:sz w:val="28"/>
          <w:szCs w:val="28"/>
        </w:rPr>
        <w:tab/>
        <w:t>Создание помощника для преподавателя на контрольных работах.</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10.</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Квадрокоптер</w:t>
      </w:r>
      <w:proofErr w:type="spellEnd"/>
      <w:r w:rsidRPr="00386EFC">
        <w:rPr>
          <w:rFonts w:ascii="Times New Roman" w:hAnsi="Times New Roman" w:cs="Times New Roman"/>
          <w:sz w:val="28"/>
          <w:szCs w:val="28"/>
        </w:rPr>
        <w:t xml:space="preserve"> – лучший друг </w:t>
      </w:r>
      <w:proofErr w:type="spellStart"/>
      <w:r w:rsidRPr="00386EFC">
        <w:rPr>
          <w:rFonts w:ascii="Times New Roman" w:hAnsi="Times New Roman" w:cs="Times New Roman"/>
          <w:sz w:val="28"/>
          <w:szCs w:val="28"/>
        </w:rPr>
        <w:t>Робоквантума</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ПРИЛОЖЕНИЕ 3</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 Пример кейса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 xml:space="preserve">Аэросъемка «Для чего на самом деле нужен беспилотный летательный аппарат?»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Описание реальной ситуации (кейса)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Мы работаем в администрации технопарка и нам необходимо набрать красочные и интересные материалы для сайта, чтобы привлечь больше клиентов и компаний. Также многие резиденты технопарка жалуются, что, учитывая большую территорию технопарка, они до сих пор не знают, как он выглядит целиком, отсутствует навигация по территории технопарка. В дополнение необходимо определить точную площадь территории технопарка.</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Общие вопросы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Что такое БПЛА?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Как устроен и работает БПЛА?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Какие данные он позволяет получить?</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Чем аэросъёмка с БПЛА отличается от космической съемки?</w:t>
      </w:r>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lastRenderedPageBreak/>
        <w:t>Термины: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Аэросъемка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Носители и полезная нагрузка</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Классификация (маршрутная, линейная) аэросъемки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Высота, перекрытие, базис, интервал фотографирования</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Фотомозаика</w:t>
      </w:r>
      <w:proofErr w:type="spellEnd"/>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Ортофотоплан</w:t>
      </w:r>
      <w:proofErr w:type="spellEnd"/>
    </w:p>
    <w:p w:rsidR="00386EFC" w:rsidRPr="00386EFC" w:rsidRDefault="00386EFC" w:rsidP="00386EFC">
      <w:pPr>
        <w:rPr>
          <w:rFonts w:ascii="Times New Roman" w:hAnsi="Times New Roman" w:cs="Times New Roman"/>
          <w:sz w:val="28"/>
          <w:szCs w:val="28"/>
        </w:rPr>
      </w:pP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Материалы:</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Компьютер</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Интернет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Архивные материалы аэросъемки</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ПО для обработки данных Аэросъемки (</w:t>
      </w:r>
      <w:proofErr w:type="spellStart"/>
      <w:r w:rsidRPr="00386EFC">
        <w:rPr>
          <w:rFonts w:ascii="Times New Roman" w:hAnsi="Times New Roman" w:cs="Times New Roman"/>
          <w:sz w:val="28"/>
          <w:szCs w:val="28"/>
        </w:rPr>
        <w:t>Agisoft</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Photoscan</w:t>
      </w:r>
      <w:proofErr w:type="spellEnd"/>
      <w:r w:rsidRPr="00386EFC">
        <w:rPr>
          <w:rFonts w:ascii="Times New Roman" w:hAnsi="Times New Roman" w:cs="Times New Roman"/>
          <w:sz w:val="28"/>
          <w:szCs w:val="28"/>
        </w:rPr>
        <w:t>)</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Квадрокоптер</w:t>
      </w:r>
      <w:proofErr w:type="spellEnd"/>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Фотоаппарат</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t>Штатив</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Google</w:t>
      </w:r>
      <w:proofErr w:type="spellEnd"/>
      <w:r w:rsidRPr="00386EFC">
        <w:rPr>
          <w:rFonts w:ascii="Times New Roman" w:hAnsi="Times New Roman" w:cs="Times New Roman"/>
          <w:sz w:val="28"/>
          <w:szCs w:val="28"/>
        </w:rPr>
        <w:t xml:space="preserve"> </w:t>
      </w:r>
      <w:proofErr w:type="spellStart"/>
      <w:r w:rsidRPr="00386EFC">
        <w:rPr>
          <w:rFonts w:ascii="Times New Roman" w:hAnsi="Times New Roman" w:cs="Times New Roman"/>
          <w:sz w:val="28"/>
          <w:szCs w:val="28"/>
        </w:rPr>
        <w:t>Maps</w:t>
      </w:r>
      <w:proofErr w:type="spellEnd"/>
      <w:r w:rsidRPr="00386EFC">
        <w:rPr>
          <w:rFonts w:ascii="Times New Roman" w:hAnsi="Times New Roman" w:cs="Times New Roman"/>
          <w:sz w:val="28"/>
          <w:szCs w:val="28"/>
        </w:rPr>
        <w:t xml:space="preserve"> </w:t>
      </w:r>
    </w:p>
    <w:p w:rsidR="00386EFC" w:rsidRPr="00386EFC" w:rsidRDefault="00386EFC" w:rsidP="00386EFC">
      <w:pPr>
        <w:rPr>
          <w:rFonts w:ascii="Times New Roman" w:hAnsi="Times New Roman" w:cs="Times New Roman"/>
          <w:sz w:val="28"/>
          <w:szCs w:val="28"/>
        </w:rPr>
      </w:pPr>
      <w:r w:rsidRPr="00386EFC">
        <w:rPr>
          <w:rFonts w:ascii="Times New Roman" w:hAnsi="Times New Roman" w:cs="Times New Roman"/>
          <w:sz w:val="28"/>
          <w:szCs w:val="28"/>
        </w:rPr>
        <w:t>•</w:t>
      </w:r>
      <w:r w:rsidRPr="00386EFC">
        <w:rPr>
          <w:rFonts w:ascii="Times New Roman" w:hAnsi="Times New Roman" w:cs="Times New Roman"/>
          <w:sz w:val="28"/>
          <w:szCs w:val="28"/>
        </w:rPr>
        <w:tab/>
      </w:r>
      <w:proofErr w:type="spellStart"/>
      <w:r w:rsidRPr="00386EFC">
        <w:rPr>
          <w:rFonts w:ascii="Times New Roman" w:hAnsi="Times New Roman" w:cs="Times New Roman"/>
          <w:sz w:val="28"/>
          <w:szCs w:val="28"/>
        </w:rPr>
        <w:t>Квадрокоптер</w:t>
      </w:r>
      <w:proofErr w:type="spellEnd"/>
      <w:r w:rsidRPr="00386EFC">
        <w:rPr>
          <w:rFonts w:ascii="Times New Roman" w:hAnsi="Times New Roman" w:cs="Times New Roman"/>
          <w:sz w:val="28"/>
          <w:szCs w:val="28"/>
        </w:rPr>
        <w:t xml:space="preserve"> с устройством аэрофотосъемки</w:t>
      </w:r>
    </w:p>
    <w:p w:rsidR="00386EFC" w:rsidRPr="00386EFC" w:rsidRDefault="00386EFC" w:rsidP="00386EFC">
      <w:pPr>
        <w:rPr>
          <w:rFonts w:ascii="Times New Roman" w:hAnsi="Times New Roman" w:cs="Times New Roman"/>
          <w:sz w:val="28"/>
          <w:szCs w:val="28"/>
        </w:rPr>
      </w:pPr>
    </w:p>
    <w:p w:rsidR="00A26A2E" w:rsidRPr="00386EFC" w:rsidRDefault="00A26A2E">
      <w:pPr>
        <w:rPr>
          <w:rFonts w:ascii="Times New Roman" w:hAnsi="Times New Roman" w:cs="Times New Roman"/>
          <w:sz w:val="28"/>
          <w:szCs w:val="28"/>
        </w:rPr>
      </w:pPr>
    </w:p>
    <w:sectPr w:rsidR="00A26A2E" w:rsidRPr="0038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C"/>
    <w:rsid w:val="00386EFC"/>
    <w:rsid w:val="00A26A2E"/>
    <w:rsid w:val="00B8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local.admin</cp:lastModifiedBy>
  <cp:revision>2</cp:revision>
  <dcterms:created xsi:type="dcterms:W3CDTF">2020-10-20T08:00:00Z</dcterms:created>
  <dcterms:modified xsi:type="dcterms:W3CDTF">2022-02-20T14:32:00Z</dcterms:modified>
</cp:coreProperties>
</file>