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3" w:rsidRPr="00B81317" w:rsidRDefault="00716C33">
      <w:pPr>
        <w:spacing w:before="1" w:after="0" w:line="190" w:lineRule="exact"/>
        <w:rPr>
          <w:sz w:val="19"/>
          <w:szCs w:val="19"/>
          <w:lang w:val="ru-RU"/>
        </w:rPr>
      </w:pPr>
    </w:p>
    <w:sdt>
      <w:sdtPr>
        <w:id w:val="36086701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F38AC" w:rsidRPr="00094428" w:rsidRDefault="00FF38AC" w:rsidP="00455B62">
          <w:pPr>
            <w:jc w:val="center"/>
            <w:rPr>
              <w:color w:val="000000" w:themeColor="text1"/>
            </w:rPr>
          </w:pPr>
        </w:p>
        <w:tbl>
          <w:tblPr>
            <w:tblStyle w:val="aa"/>
            <w:tblW w:w="0" w:type="auto"/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FF38AC" w:rsidTr="00AB7F7A">
            <w:tc>
              <w:tcPr>
                <w:tcW w:w="4672" w:type="dxa"/>
              </w:tcPr>
              <w:p w:rsidR="00FF38AC" w:rsidRDefault="00FF38AC" w:rsidP="00455B62">
                <w:pPr>
                  <w:jc w:val="center"/>
                </w:pPr>
                <w:r>
                  <w:t>Согласовано</w:t>
                </w:r>
              </w:p>
              <w:p w:rsidR="00FF38AC" w:rsidRDefault="00FF38AC" w:rsidP="00455B62">
                <w:pPr>
                  <w:jc w:val="center"/>
                </w:pPr>
                <w:r>
                  <w:t xml:space="preserve">Руководитель </w:t>
                </w:r>
                <w:proofErr w:type="spellStart"/>
                <w:r>
                  <w:t>ЦОЦиГП</w:t>
                </w:r>
                <w:proofErr w:type="spellEnd"/>
                <w:r>
                  <w:t xml:space="preserve"> «Точка роста»</w:t>
                </w:r>
              </w:p>
              <w:p w:rsidR="00FF38AC" w:rsidRDefault="00FF38AC" w:rsidP="00455B62">
                <w:pPr>
                  <w:jc w:val="center"/>
                </w:pPr>
              </w:p>
              <w:p w:rsidR="00FF38AC" w:rsidRDefault="00FF38AC" w:rsidP="00455B62">
                <w:pPr>
                  <w:jc w:val="center"/>
                </w:pPr>
                <w:r>
                  <w:rPr>
                    <w:noProof/>
                  </w:rPr>
                  <w:pict>
                    <v:line id="Прямая соединительная линия 1" o:spid="_x0000_s104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4.25pt" to="152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" strokecolor="windowText" strokeweight=".5pt">
                      <v:stroke joinstyle="miter"/>
                    </v:line>
                  </w:pict>
                </w:r>
                <w:proofErr w:type="spellStart"/>
                <w:r>
                  <w:t>Танова</w:t>
                </w:r>
                <w:proofErr w:type="spellEnd"/>
                <w:r>
                  <w:t xml:space="preserve"> О.Н.</w:t>
                </w:r>
              </w:p>
              <w:p w:rsidR="00FF38AC" w:rsidRDefault="00FF38AC" w:rsidP="00455B62">
                <w:pPr>
                  <w:jc w:val="center"/>
                </w:pPr>
              </w:p>
              <w:p w:rsidR="00FF38AC" w:rsidRDefault="00FF38AC" w:rsidP="00455B62">
                <w:pPr>
                  <w:jc w:val="center"/>
                </w:pPr>
                <w:r>
                  <w:rPr>
                    <w:noProof/>
                  </w:rPr>
                  <w:pict>
                    <v:line id="Прямая соединительная линия 3" o:spid="_x0000_s104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0.35pt" to="15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" strokecolor="windowText" strokeweight=".5pt">
                      <v:stroke joinstyle="miter"/>
                    </v:line>
                  </w:pict>
                </w:r>
                <w:r>
                  <w:t>«       »                                                   2021 г.</w:t>
                </w:r>
              </w:p>
              <w:p w:rsidR="00FF38AC" w:rsidRDefault="00FF38AC" w:rsidP="00455B62">
                <w:pPr>
                  <w:jc w:val="center"/>
                </w:pPr>
              </w:p>
            </w:tc>
            <w:tc>
              <w:tcPr>
                <w:tcW w:w="4673" w:type="dxa"/>
              </w:tcPr>
              <w:p w:rsidR="00FF38AC" w:rsidRDefault="00FF38AC" w:rsidP="00455B62">
                <w:pPr>
                  <w:jc w:val="center"/>
                </w:pPr>
                <w:r>
                  <w:t>Утверждено</w:t>
                </w:r>
              </w:p>
              <w:p w:rsidR="00FF38AC" w:rsidRDefault="00FF38AC" w:rsidP="00455B62">
                <w:pPr>
                  <w:jc w:val="center"/>
                </w:pPr>
                <w:r>
                  <w:t xml:space="preserve">Приказом по </w:t>
                </w:r>
                <w:proofErr w:type="spellStart"/>
                <w:r>
                  <w:t>ЦОЦиГП</w:t>
                </w:r>
                <w:proofErr w:type="spellEnd"/>
                <w:r>
                  <w:t xml:space="preserve"> «Точка роста»</w:t>
                </w:r>
              </w:p>
              <w:p w:rsidR="00FF38AC" w:rsidRDefault="00FF38AC" w:rsidP="00455B62">
                <w:pPr>
                  <w:jc w:val="center"/>
                </w:pPr>
                <w:r>
                  <w:rPr>
                    <w:noProof/>
                  </w:rPr>
                  <w:pict>
                    <v:line id="Прямая соединительная линия 4" o:spid="_x0000_s1045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1.2pt" to="7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" strokecolor="windowText" strokeweight=".5pt">
                      <v:stroke joinstyle="miter"/>
                    </v:line>
                  </w:pict>
                </w:r>
                <w:r>
                  <w:t xml:space="preserve">От                          2019 г. № </w:t>
                </w:r>
                <w:r>
                  <w:rPr>
                    <w:noProof/>
                    <w:lang w:eastAsia="ru-RU"/>
                  </w:rPr>
                  <w:drawing>
                    <wp:inline distT="0" distB="0" distL="0" distR="0" wp14:anchorId="56C80B22" wp14:editId="53600B1D">
                      <wp:extent cx="749935" cy="635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35" cy="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F38AC" w:rsidRDefault="00FF38AC" w:rsidP="00455B62">
                <w:pPr>
                  <w:jc w:val="center"/>
                </w:pPr>
                <w:r>
                  <w:t>Директор МБОУ СОШ №15</w:t>
                </w:r>
              </w:p>
              <w:p w:rsidR="00FF38AC" w:rsidRDefault="00FF38AC" w:rsidP="00455B62">
                <w:pPr>
                  <w:jc w:val="center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69749BA" wp14:editId="14F43785">
                      <wp:extent cx="1554480" cy="63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4480" cy="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>
                  <w:t>Танова</w:t>
                </w:r>
                <w:proofErr w:type="spellEnd"/>
                <w:r>
                  <w:t xml:space="preserve"> В.В.</w:t>
                </w:r>
              </w:p>
              <w:p w:rsidR="00FF38AC" w:rsidRDefault="00FF38AC" w:rsidP="00455B62">
                <w:pPr>
                  <w:jc w:val="center"/>
                </w:pPr>
                <w:r>
                  <w:t>«       »</w:t>
                </w:r>
                <w:r>
                  <w:rPr>
                    <w:noProof/>
                    <w:lang w:eastAsia="ru-RU"/>
                  </w:rPr>
                  <w:drawing>
                    <wp:inline distT="0" distB="0" distL="0" distR="0" wp14:anchorId="78029FB6" wp14:editId="17B60461">
                      <wp:extent cx="1554480" cy="635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4480" cy="6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2021 г.</w:t>
                </w:r>
              </w:p>
            </w:tc>
          </w:tr>
        </w:tbl>
        <w:p w:rsidR="00FF38AC" w:rsidRDefault="00FF38AC" w:rsidP="00455B62">
          <w:pPr>
            <w:jc w:val="center"/>
          </w:pPr>
        </w:p>
        <w:p w:rsidR="00FF38AC" w:rsidRDefault="00FF38AC" w:rsidP="00455B62">
          <w:pPr>
            <w:jc w:val="center"/>
          </w:pPr>
        </w:p>
        <w:p w:rsidR="00FF38AC" w:rsidRPr="00094428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F38AC" w:rsidRPr="00094428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094428">
            <w:rPr>
              <w:rFonts w:ascii="Times New Roman" w:hAnsi="Times New Roman" w:cs="Times New Roman"/>
              <w:sz w:val="28"/>
              <w:szCs w:val="28"/>
            </w:rPr>
            <w:t>Рабочая</w:t>
          </w:r>
          <w:proofErr w:type="spellEnd"/>
          <w:r w:rsidRPr="000944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094428">
            <w:rPr>
              <w:rFonts w:ascii="Times New Roman" w:hAnsi="Times New Roman" w:cs="Times New Roman"/>
              <w:sz w:val="28"/>
              <w:szCs w:val="28"/>
            </w:rPr>
            <w:t>программа</w:t>
          </w:r>
          <w:proofErr w:type="spellEnd"/>
        </w:p>
        <w:p w:rsidR="00FF38AC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F38AC">
            <w:rPr>
              <w:rFonts w:ascii="Times New Roman" w:hAnsi="Times New Roman" w:cs="Times New Roman"/>
              <w:sz w:val="28"/>
              <w:szCs w:val="28"/>
              <w:lang w:val="ru-RU"/>
            </w:rPr>
            <w:t>Центра образования цифрового и гуманитарного профилей</w:t>
          </w:r>
        </w:p>
        <w:p w:rsidR="00FF38AC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F38AC">
            <w:rPr>
              <w:rFonts w:ascii="Times New Roman" w:hAnsi="Times New Roman" w:cs="Times New Roman"/>
              <w:sz w:val="28"/>
              <w:szCs w:val="28"/>
              <w:lang w:val="ru-RU"/>
            </w:rPr>
            <w:t>«Точка роста» МБОУ СОШ № 15</w:t>
          </w:r>
        </w:p>
        <w:p w:rsidR="00FF38AC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F38AC">
            <w:rPr>
              <w:rFonts w:ascii="Times New Roman" w:hAnsi="Times New Roman" w:cs="Times New Roman"/>
              <w:sz w:val="28"/>
              <w:szCs w:val="28"/>
              <w:lang w:val="ru-RU"/>
            </w:rPr>
            <w:t>Направление: «ОБЖ»</w:t>
          </w:r>
        </w:p>
        <w:p w:rsidR="00FF38AC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F38AC">
            <w:rPr>
              <w:rFonts w:ascii="Times New Roman" w:hAnsi="Times New Roman" w:cs="Times New Roman"/>
              <w:sz w:val="28"/>
              <w:szCs w:val="28"/>
              <w:lang w:val="ru-RU"/>
            </w:rPr>
            <w:t>Срок реализации программы: 1 год</w:t>
          </w:r>
        </w:p>
        <w:p w:rsidR="00FF38AC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F38AC">
            <w:rPr>
              <w:rFonts w:ascii="Times New Roman" w:hAnsi="Times New Roman" w:cs="Times New Roman"/>
              <w:sz w:val="28"/>
              <w:szCs w:val="28"/>
              <w:lang w:val="ru-RU"/>
            </w:rPr>
            <w:t>Автор-составитель: Сербин Ю.Ю.</w:t>
          </w: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FF38AC" w:rsidRPr="00FF38AC" w:rsidRDefault="00FF38AC" w:rsidP="00455B62">
          <w:pPr>
            <w:jc w:val="center"/>
            <w:rPr>
              <w:lang w:val="ru-RU"/>
            </w:rPr>
          </w:pPr>
        </w:p>
        <w:p w:rsidR="00455B62" w:rsidRDefault="00455B62" w:rsidP="00455B62">
          <w:pPr>
            <w:jc w:val="center"/>
          </w:pPr>
          <w:bookmarkStart w:id="0" w:name="_GoBack"/>
        </w:p>
        <w:bookmarkEnd w:id="0"/>
        <w:p w:rsidR="00716C33" w:rsidRPr="00FF38AC" w:rsidRDefault="00FF38AC" w:rsidP="00455B6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Пос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Санамер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2021</w:t>
          </w:r>
        </w:p>
      </w:sdtContent>
    </w:sdt>
    <w:p w:rsidR="00EC4A05" w:rsidRDefault="00EC4A05" w:rsidP="00EC4A05">
      <w:pPr>
        <w:pStyle w:val="a8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Комплекс основных характеристик программы</w:t>
      </w:r>
    </w:p>
    <w:p w:rsidR="00716C33" w:rsidRPr="00EC4A05" w:rsidRDefault="00B81317" w:rsidP="007C2BA6">
      <w:pPr>
        <w:pStyle w:val="a8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A05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DB1AF1" w:rsidRPr="0008124A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DB1AF1" w:rsidRPr="000812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Актуальность и педагогическая целесообразность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том, что она является логическим продолжением программ общего образования: «Основы безопасности жизнедеятельности», географии, экологии и химии.</w:t>
      </w:r>
    </w:p>
    <w:p w:rsidR="00DB1AF1" w:rsidRPr="00C46620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DB1AF1" w:rsidRPr="00DB02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Проблемой современной жизни являются экологические проблемы, экстремальные ситуации, сохранение и укрепление здоровья с раннего возраста. </w:t>
      </w:r>
      <w:r w:rsidR="00DB1AF1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данным Минздрава России, возросло число бытовых травм у детей, повысилось количество несчастных случаев на водоемах, часто причиной травматизма является попадание в различные чрезвычайные ситуации природного и техногенного характера. По данным МВД России, увеличилось количество детей, попадающих в дорожно-транспортные происшествия. Отсутствие навыков правильного поведения в повседневной жизни, в различных опасных и чрезвычайных ситуациях пагубно отражаются на состоянии здоровья и жизни детей. Психологи установили, что дети в силу своих возрастных психологических особенностей не всегда могут правильно оценить мгновенно меняющуюся обстановку, часто завышают свои возможности. Детский организм находится в состоянии становления. Многие процессы подвижны и неустойчивы. Чем труднее ситуация для ребёнка и чем большую сообразительность и скорость в принятии решения ему надо проявить, тем сильнее развивается торможение в центральной нервной системе ребёнка. Возникает необходимость познакомить детей с правилами безопасного поведения и выживания в обществе, при автономном существовании в природе, выработать автоматизм безопасного поведения, вооружить знаниями и научить использовать опыт, накопленный в обществе.</w:t>
      </w:r>
    </w:p>
    <w:p w:rsidR="00716C33" w:rsidRPr="00DB02E7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81317" w:rsidRPr="00DB02E7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Направленность.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рограмма  дополн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тельного  образо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ания  "Школа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 осно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ы оказания пер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ой по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ощи"</w:t>
      </w:r>
      <w:r w:rsidR="008E6F5C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ется   </w:t>
      </w:r>
      <w:r w:rsidR="00B81317" w:rsidRPr="00DB02E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програ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мой гуманитарного профиля  «Точка  роста»  в  рамках  нац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роекта  «Образование»  по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B81317" w:rsidRPr="00DB02E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«Основ безопасности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жизнедеятельности»   для   5-7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 классов. 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ред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сматрива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т   знакомство   с теорией и практикой оказания первой помощи пострадавшим на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пр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исшествия, 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ил безопасного по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едения в   </w:t>
      </w:r>
      <w:r w:rsidR="00B81317" w:rsidRPr="00DB02E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экстре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льных и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резвычайных си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</w:p>
    <w:p w:rsidR="00DB1AF1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Новизна </w:t>
      </w:r>
      <w:r w:rsidR="00BF588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программы.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жка 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риентирована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создание у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школьников правильного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личной  безопас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ости,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знан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 приобретение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ыков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при попадан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экстремальные и чрезвычайные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ии,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пострадавшим.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содержание 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са «Школа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основы оказания первой помощи»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ходят аспекты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едметов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естественнона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цикла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Ж,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кото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ры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системати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опасности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жизнеде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тельност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, пол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ченные учащимися 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обучения 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способс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 у</w:t>
      </w:r>
      <w:r w:rsidR="00B81317" w:rsidRPr="00DB02E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них развитию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цельного представления в области безопасности жизнедеятельности личност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47BD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7BD" w:rsidRPr="0066391C">
        <w:rPr>
          <w:rFonts w:ascii="Times New Roman" w:hAnsi="Times New Roman" w:cs="Times New Roman"/>
          <w:b/>
          <w:sz w:val="24"/>
          <w:szCs w:val="24"/>
        </w:rPr>
        <w:t>Нормативно-правовая база.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>В своей деятельности члены кружка «Школа безопасности</w:t>
      </w:r>
      <w:r w:rsidR="0066391C" w:rsidRPr="0066391C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66391C">
        <w:rPr>
          <w:rFonts w:ascii="Times New Roman" w:hAnsi="Times New Roman" w:cs="Times New Roman"/>
          <w:sz w:val="24"/>
          <w:szCs w:val="24"/>
        </w:rPr>
        <w:t>» руководствуются нормативно-правовыми документами: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Конституцией и </w:t>
      </w:r>
      <w:hyperlink r:id="rId8" w:tooltip="Законы в России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законами Российской Федерации</w:t>
        </w:r>
      </w:hyperlink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Законом «Об образовании РФ»</w:t>
      </w:r>
    </w:p>
    <w:p w:rsidR="00816640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>Конвенцией ООН «О правах ребенка»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Основными принципами деятельности кружка являются: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Принцип добровольности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взаимодействия</w:t>
      </w:r>
    </w:p>
    <w:p w:rsid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равноправия и сотрудничества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Принцип самостоятельности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 </w:t>
      </w:r>
      <w:hyperlink r:id="rId9" w:tooltip="Колл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коллективности</w:t>
        </w:r>
      </w:hyperlink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 за собственное развитие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гласности</w:t>
      </w:r>
    </w:p>
    <w:p w:rsidR="00816640" w:rsidRDefault="00816640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AF1" w:rsidRPr="005F376D" w:rsidRDefault="00F32215" w:rsidP="005F3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640">
        <w:rPr>
          <w:rFonts w:ascii="Times New Roman" w:hAnsi="Times New Roman" w:cs="Times New Roman"/>
          <w:b/>
          <w:sz w:val="24"/>
          <w:szCs w:val="24"/>
          <w:lang w:val="ru-RU"/>
        </w:rPr>
        <w:t>Основные идеи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3221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Сформировать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у учащихся сознательное и ответственное отношение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личной и общественной безопасности,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приобщить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учащихся к самостоятельности и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Взаимопомощь" w:history="1">
        <w:r w:rsidRPr="00F3221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взаимопомощи</w:t>
        </w:r>
      </w:hyperlink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расширить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представление учащихся о повед</w:t>
      </w:r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ении в экстремальных ситуациях.</w:t>
      </w:r>
    </w:p>
    <w:p w:rsidR="005E4C01" w:rsidRDefault="005E4C01" w:rsidP="00981D75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376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Продолжительность </w:t>
      </w:r>
      <w:proofErr w:type="gramStart"/>
      <w:r w:rsidRPr="005F376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обучения</w:t>
      </w:r>
      <w:proofErr w:type="gramEnd"/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по дополнительной общеобразовательной программе «Школа безопасности  и основы перовой помощи» составляет один год.   </w:t>
      </w:r>
      <w:r w:rsidRPr="005F376D">
        <w:rPr>
          <w:rFonts w:ascii="Times New Roman" w:hAnsi="Times New Roman" w:cs="Times New Roman"/>
          <w:sz w:val="24"/>
          <w:szCs w:val="24"/>
        </w:rPr>
        <w:t>Программа</w:t>
      </w:r>
      <w:r w:rsidRPr="005F37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п</w:t>
      </w:r>
      <w:r w:rsidR="00FE040F">
        <w:rPr>
          <w:rFonts w:ascii="Times New Roman" w:hAnsi="Times New Roman" w:cs="Times New Roman"/>
          <w:sz w:val="24"/>
          <w:szCs w:val="24"/>
        </w:rPr>
        <w:t>редназначена для обучающихся 5-9</w:t>
      </w:r>
      <w:r w:rsidRPr="005F376D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5F376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F376D">
        <w:rPr>
          <w:rFonts w:ascii="Times New Roman" w:hAnsi="Times New Roman" w:cs="Times New Roman"/>
          <w:sz w:val="24"/>
          <w:szCs w:val="24"/>
        </w:rPr>
        <w:t>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Общее число часов – 102 ч.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эффективности выполнения данной прог</w:t>
      </w:r>
      <w:r w:rsidR="00FE04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раммы группы должны состоять до 15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человек, состав групп – постоянный</w:t>
      </w:r>
      <w:r w:rsidR="005F376D"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24953" w:rsidRPr="00C24953" w:rsidRDefault="00C24953" w:rsidP="00981D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6D" w:rsidRPr="005F376D" w:rsidRDefault="005F376D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 w:rsidRPr="00C24953">
        <w:rPr>
          <w:b/>
          <w:bCs/>
          <w:iCs/>
          <w:color w:val="333333"/>
        </w:rPr>
        <w:t>Отличительной особенностью структуры и содержания программы</w:t>
      </w:r>
      <w:r w:rsidRPr="005F376D">
        <w:rPr>
          <w:color w:val="333333"/>
        </w:rPr>
        <w:t> является ее практическая направленность, возможность обучения школьник</w:t>
      </w:r>
      <w:r w:rsidR="00EC4A05">
        <w:rPr>
          <w:color w:val="333333"/>
        </w:rPr>
        <w:t>ов разных возрастов (от 11</w:t>
      </w:r>
      <w:r w:rsidR="00FE040F">
        <w:rPr>
          <w:color w:val="333333"/>
        </w:rPr>
        <w:t xml:space="preserve"> до 16 </w:t>
      </w:r>
      <w:r w:rsidRPr="005F376D">
        <w:rPr>
          <w:color w:val="333333"/>
        </w:rPr>
        <w:t>лет), проведения индивидуальной, групповой и коллективной работы, вариативность практических заданий.</w:t>
      </w:r>
      <w:r w:rsidR="00C24953">
        <w:rPr>
          <w:color w:val="333333"/>
        </w:rPr>
        <w:t xml:space="preserve"> </w:t>
      </w:r>
      <w:r w:rsidRPr="005F376D">
        <w:rPr>
          <w:color w:val="333333"/>
        </w:rPr>
        <w:t>Выполнение практических заданий обычно происходит неравномерно, поэтому возможно выполнение работы индивидуально и в подгруппах.</w:t>
      </w:r>
      <w:r w:rsidR="00C24953">
        <w:rPr>
          <w:color w:val="333333"/>
        </w:rPr>
        <w:t xml:space="preserve"> </w:t>
      </w:r>
      <w:proofErr w:type="gramStart"/>
      <w:r w:rsidRPr="005F376D">
        <w:rPr>
          <w:color w:val="333333"/>
        </w:rPr>
        <w:t>По данной программе могут заниматься обучающиеся, не имеющие специальной подготовки, так как обучение начинается с самых азов.</w:t>
      </w:r>
      <w:proofErr w:type="gramEnd"/>
      <w:r w:rsidR="00C24953">
        <w:rPr>
          <w:color w:val="333333"/>
        </w:rPr>
        <w:t xml:space="preserve"> </w:t>
      </w:r>
      <w:r w:rsidRPr="005F376D">
        <w:rPr>
          <w:color w:val="333333"/>
        </w:rPr>
        <w:t>Программа рассчитана, в первую очередь, на детей со способностями к изучению основ безопасности жизнедеятельности.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Поскольку программа предназначена для детей среднего школьного возраста, необходимо учитывать индивидуальные особенности практически каждого ребенка.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EC4A05">
        <w:rPr>
          <w:color w:val="333333"/>
        </w:rPr>
        <w:t>Дети 11</w:t>
      </w:r>
      <w:r w:rsidR="00FE040F">
        <w:rPr>
          <w:color w:val="333333"/>
        </w:rPr>
        <w:t>-16 летнего возраста – учащиеся 5-9</w:t>
      </w:r>
      <w:r w:rsidR="005F376D" w:rsidRPr="005F376D">
        <w:rPr>
          <w:color w:val="333333"/>
        </w:rPr>
        <w:t xml:space="preserve"> классов общеобразовательных организаций. Они отличаются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У подростков начинает формироваться более осознанный подход к миру профессии, политики, нравственности. </w:t>
      </w:r>
      <w:proofErr w:type="gramStart"/>
      <w:r w:rsidR="005F376D" w:rsidRPr="005F376D">
        <w:rPr>
          <w:color w:val="333333"/>
        </w:rPr>
        <w:t xml:space="preserve">Отношения к подростку всех субъектов воспитания должны характеризовать следующие признаки: внимание к подростку как к личности, уважение его прав; сострадание и сочувствие, понимание причин отклонений в его поведении; создание теплой, дружеской атмосферы как средство снятия у подростка напряжения и враждебности; тактичность помощи, доверие к его </w:t>
      </w:r>
      <w:r w:rsidR="005F376D" w:rsidRPr="005F376D">
        <w:rPr>
          <w:color w:val="333333"/>
        </w:rPr>
        <w:lastRenderedPageBreak/>
        <w:t>возможностям и одновременно создание атмосферы успешности;</w:t>
      </w:r>
      <w:proofErr w:type="gramEnd"/>
      <w:r w:rsidR="005F376D" w:rsidRPr="005F376D">
        <w:rPr>
          <w:color w:val="333333"/>
        </w:rPr>
        <w:t xml:space="preserve"> освоение взрослым во взаимодействии с подростком роли партнера, советчика, консультанта, старшего товарища.</w:t>
      </w:r>
    </w:p>
    <w:p w:rsidR="00216A91" w:rsidRPr="00976BAB" w:rsidRDefault="00B34D3B" w:rsidP="00216A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6A91">
        <w:rPr>
          <w:color w:val="333333"/>
          <w:lang w:val="ru-RU"/>
        </w:rPr>
        <w:t xml:space="preserve">   </w:t>
      </w:r>
      <w:r w:rsidR="00216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16A91" w:rsidRPr="00D2545A">
        <w:rPr>
          <w:rFonts w:ascii="Times New Roman" w:hAnsi="Times New Roman" w:cs="Times New Roman"/>
          <w:b/>
          <w:sz w:val="24"/>
          <w:szCs w:val="24"/>
          <w:lang w:val="ru-RU"/>
        </w:rPr>
        <w:t>Виды занятий:</w:t>
      </w:r>
      <w:r w:rsidR="00216A91" w:rsidRPr="00976BAB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теоретические, практические.</w:t>
      </w:r>
    </w:p>
    <w:p w:rsidR="005F376D" w:rsidRPr="005F376D" w:rsidRDefault="00216A91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Теоретические сведения включают информацию познавательного характера, объяснение нового, повтор пройденного материала.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занятиях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proofErr w:type="gramStart"/>
      <w:r w:rsidR="005F376D" w:rsidRPr="005F376D">
        <w:rPr>
          <w:color w:val="333333"/>
        </w:rPr>
        <w:t>Практическая работа включает отработку знаний полученных на теоретических занятий на практике.</w:t>
      </w:r>
      <w:proofErr w:type="gramEnd"/>
    </w:p>
    <w:p w:rsidR="005B2CDE" w:rsidRPr="00B34D3B" w:rsidRDefault="00B34D3B" w:rsidP="00B34D3B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Методика проведения занятий предусматривает разнообразную практическую деятельность детей.</w:t>
      </w:r>
    </w:p>
    <w:p w:rsidR="00C63813" w:rsidRPr="005B2CDE" w:rsidRDefault="005B2CDE" w:rsidP="000812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 образовательного процесса</w:t>
      </w:r>
    </w:p>
    <w:p w:rsidR="00B31A4C" w:rsidRPr="005B2CDE" w:rsidRDefault="005B2CDE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педагог ис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ет след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ющие ф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рмы организации об</w:t>
      </w:r>
      <w:r w:rsidR="00C63813" w:rsidRPr="005B2CDE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индивидуальная, групповая, работа по подгруппам, коллективная.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Коллективные формы используются при изучении теоретических сведений, оформлении выставок, проведении экскурсий.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Результативность образовательной деятельности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 социализации в общественной жизни.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результативности реализации программы осуществляется на основе обобщенных оценочных показателей, включающих в себя: развитие умений и навыков, проявление самостоятельности и творческой активности.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систему определения результативности входит тестирование по всем входящим в программу по проверке теоретических знаний, викторины, а также защита творческих работ (исследовательской работы).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результатом завершения прохождения программы является создание конкретного продукта (проекта) реализации собственной компетентности.</w:t>
      </w:r>
    </w:p>
    <w:p w:rsidR="00B31A4C" w:rsidRPr="001B2FC4" w:rsidRDefault="00B31A4C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подведения итогов реализации программы: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2CDE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соревнования </w:t>
      </w:r>
      <w:r w:rsid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«Школа безопасности»</w:t>
      </w:r>
      <w:r w:rsid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C2B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игра-испытание, учебно-исследовательские конференции по защите проектов.</w:t>
      </w:r>
    </w:p>
    <w:p w:rsidR="00B31A4C" w:rsidRPr="00C46620" w:rsidRDefault="001B2FC4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B31A4C" w:rsidRPr="001B2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Виды контроля:</w:t>
      </w:r>
      <w:r w:rsidR="00B31A4C" w:rsidRP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контроля уровня достижений учащихся используются такие виды контроля как вводный, текущий, тематический, итоговый контроль.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Преобладающими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формами текущего контроля УУД являются: тестирование, решение практических ситуаций, практические занятия, защита проектов.</w:t>
      </w:r>
    </w:p>
    <w:p w:rsidR="00181753" w:rsidRPr="00D2545A" w:rsidRDefault="00EC4A05" w:rsidP="001B2F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Цель и задачи программы:</w:t>
      </w:r>
    </w:p>
    <w:p w:rsidR="00181753" w:rsidRPr="00D2545A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</w:p>
    <w:p w:rsidR="00C34455" w:rsidRPr="00D2545A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2E5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безопасности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звычайных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сит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  <w:proofErr w:type="gramEnd"/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sz w:val="24"/>
          <w:szCs w:val="24"/>
          <w:lang w:val="ru-RU"/>
        </w:rPr>
        <w:t>- закрепле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ие знаний, совершенствование медико-санитарной подготовки обучающихся,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</w:t>
      </w:r>
      <w:r w:rsidRPr="00C4662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4662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ающихся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ознательного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охране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здоровья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 здоровья окр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жающих,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манизма и милосердия,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- стимули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р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ование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proofErr w:type="gramStart"/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обуча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ю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щихся</w:t>
      </w:r>
      <w:proofErr w:type="gramEnd"/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 интереса к медицине.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Сопутствующая цель курса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181753" w:rsidRPr="00C46620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C46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знаний учащихся по биологии и экологии; формирование навыков элементарной исследовательской деятельности - анкетирования, социологического опроса, наблюдения, измерения, мониторинга и др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школьников ответственности за личную безопасность, ответственного отношения к личному здоровью как к индивидуальной и общественной ценности;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proofErr w:type="gramEnd"/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сохранению окружающей среды как основы в обеспечении безопасности жизнедеятельности личности, общества, государства; воспитание навыков экологической культуры, ответственного отношения к людям и к природе.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оценивать состояние городской среды и местных экосистем; развитие духовных и физических качеств личности, обеспечивающих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поведе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в экстремальных ситуациях; способствовать развитию лидерских качеств подростков; развитие умений работать в группе, коллек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тиве;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оказания первой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пострадавшим при травмах, несчастных случаях и внезапных заболеваниях.</w:t>
      </w:r>
    </w:p>
    <w:p w:rsidR="00976BAB" w:rsidRPr="00216A91" w:rsidRDefault="00181753" w:rsidP="00216A9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знаний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выработка навыков правильного повед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в экстремальных ситуациях</w:t>
      </w:r>
      <w:r w:rsid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оказание</w:t>
      </w:r>
      <w:r w:rsidR="00C54064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первой помощ</w:t>
      </w:r>
      <w:r w:rsidR="00976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34453D" w:rsidRPr="00976BAB" w:rsidRDefault="0034453D" w:rsidP="00976BAB">
      <w:pPr>
        <w:rPr>
          <w:rFonts w:ascii="Times New Roman" w:hAnsi="Times New Roman" w:cs="Times New Roman"/>
          <w:sz w:val="24"/>
          <w:szCs w:val="24"/>
          <w:lang w:val="ru-RU"/>
        </w:rPr>
        <w:sectPr w:rsidR="0034453D" w:rsidRPr="00976BAB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3573" w:rsidRDefault="00243573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D2545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 программы</w:t>
      </w:r>
    </w:p>
    <w:p w:rsidR="00716C33" w:rsidRPr="0034453D" w:rsidRDefault="00B81317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Учебно-тематический план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1134"/>
        <w:gridCol w:w="3970"/>
        <w:gridCol w:w="991"/>
        <w:gridCol w:w="1134"/>
        <w:gridCol w:w="1384"/>
      </w:tblGrid>
      <w:tr w:rsidR="0079730F" w:rsidRPr="00D2545A" w:rsidTr="0079730F">
        <w:trPr>
          <w:trHeight w:val="557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FE9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Занятие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</w:t>
            </w:r>
            <w:r w:rsidR="0079730F"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раздела, занятия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DF649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050766"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з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анятия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DF649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716C33" w:rsidRPr="00D2545A" w:rsidTr="005C1ACD">
        <w:trPr>
          <w:trHeight w:hRule="exact" w:val="493"/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716C33" w:rsidRPr="0008124A" w:rsidTr="00397F7A">
        <w:trPr>
          <w:trHeight w:hRule="exact" w:val="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занятие.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DF649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его об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ит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DF649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D253A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ктаж</w:t>
            </w:r>
            <w:r w:rsidR="0012440F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</w:t>
            </w:r>
            <w:r w:rsidRPr="00C4662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4662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proofErr w:type="gram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440F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0812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12440F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еобес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gramEnd"/>
            <w:r w:rsidRPr="000812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F" w:rsidRPr="0008124A" w:rsidTr="00984AAA">
        <w:trPr>
          <w:trHeight w:hRule="exact" w:val="1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4" w:rsidRPr="0008124A" w:rsidRDefault="000641B0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0812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 w:rsidRPr="000812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812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98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0812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</w:p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ивающих</w:t>
            </w:r>
            <w:proofErr w:type="gramEnd"/>
            <w:r w:rsidRPr="00C4662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</w:t>
            </w:r>
            <w:r w:rsidR="00A76C2A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3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безопасного общения с окружающими людьми в городе: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взрослыми и сверстниками, с незнакомым человеком.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CD" w:rsidRPr="00DF6493" w:rsidRDefault="00DF649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5C1ACD" w:rsidRPr="0008124A" w:rsidRDefault="005C1ACD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2A" w:rsidRPr="00DF6493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772332">
        <w:trPr>
          <w:trHeight w:hRule="exact" w:val="4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42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D253A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716C33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77F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хно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го хара</w:t>
            </w:r>
            <w:r w:rsidRPr="009C7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r w:rsidR="00CE37A2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F3E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006F3E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984AAA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1A" w:rsidRPr="0008124A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0812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движение,</w:t>
            </w:r>
            <w:r w:rsidRPr="000812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proofErr w:type="gramEnd"/>
            <w:r w:rsidRPr="000812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812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0781A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DF0AB8"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  <w:r w:rsidR="00FD2C45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C4662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сит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ациях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10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31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од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Pr="00F831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proofErr w:type="spellEnd"/>
            <w:r w:rsidR="00CE37A2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CE37A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16C33" w:rsidRPr="0008124A" w:rsidTr="00772332">
        <w:trPr>
          <w:trHeight w:hRule="exact" w:val="9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Погодные</w:t>
            </w:r>
            <w:r w:rsidRPr="00C4662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C4662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пасность человека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1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водое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Чрезвыч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ай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 w:rsidRPr="00C4662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си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ции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одно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 и 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огенног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ера</w:t>
            </w:r>
            <w:r w:rsidR="00CE37A2"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772332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C11AD">
        <w:trPr>
          <w:trHeight w:hRule="exact" w:val="84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proofErr w:type="gram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27" w:rsidRPr="0008124A" w:rsidTr="007C11AD">
        <w:trPr>
          <w:trHeight w:hRule="exact" w:val="7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965B3B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ED9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27" w:rsidRPr="00F831B4" w:rsidRDefault="006F4FB4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BB3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B3B" w:rsidRPr="0008124A" w:rsidTr="007C11AD">
        <w:trPr>
          <w:trHeight w:hRule="exact" w:val="60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Турист – друг природы.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3B" w:rsidRPr="0008124A" w:rsidTr="007C11AD">
        <w:trPr>
          <w:trHeight w:hRule="exact" w:val="6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7C11AD">
        <w:trPr>
          <w:trHeight w:hRule="exact" w:val="7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поиска воды и пищи.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93ED9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09A" w:rsidRPr="0008124A" w:rsidTr="00A77D29">
        <w:trPr>
          <w:trHeight w:hRule="exact" w:val="118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Физическая, медицинская, психологическая подготовка. Специальная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B3B" w:rsidRPr="0008124A" w:rsidTr="00A77D29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54-62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Разбивка лагеря в обычных и экстремальных условиях.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B3B" w:rsidRPr="0008124A" w:rsidTr="00A77D29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на местности.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A77D29">
        <w:trPr>
          <w:trHeight w:hRule="exact" w:val="84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Специальная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53BBF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AD" w:rsidRPr="0008124A" w:rsidTr="00A77D29">
        <w:trPr>
          <w:trHeight w:hRule="exact" w:val="8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Автономное выживание в экстремальных ситуациях.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6F4FB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Что такое «Выживание»?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1AD" w:rsidRPr="0008124A" w:rsidTr="00A77D29">
        <w:trPr>
          <w:trHeight w:hRule="exact" w:val="7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Выживание в условиях </w:t>
            </w:r>
            <w:r w:rsidR="00371910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резко континентального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Выживание в горах.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5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C03A05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716C33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первой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помо</w:t>
            </w: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E37A2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2</w:t>
            </w:r>
            <w:r w:rsidR="00965B3B"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B3B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C33" w:rsidRPr="0008124A" w:rsidTr="005C1ACD">
        <w:trPr>
          <w:trHeight w:hRule="exact" w:val="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Возможные травмы и поражения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11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оказания первой</w:t>
            </w:r>
          </w:p>
          <w:p w:rsidR="00716C33" w:rsidRPr="00C46620" w:rsidRDefault="00CE37A2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81317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омощи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7C11AD" w:rsidRDefault="007C11A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6C33" w:rsidRPr="0008124A" w:rsidTr="00A77D29">
        <w:trPr>
          <w:trHeight w:hRule="exact" w:val="9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Первоочередные меры при ранениях и травмах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егочной</w:t>
            </w:r>
            <w:proofErr w:type="spellEnd"/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реанимац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Первая помощь при автодорожном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0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топлен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3969"/>
        <w:gridCol w:w="992"/>
        <w:gridCol w:w="1134"/>
        <w:gridCol w:w="1418"/>
      </w:tblGrid>
      <w:tr w:rsidR="00F1132D" w:rsidRPr="0008124A" w:rsidTr="00081B6F">
        <w:trPr>
          <w:trHeight w:hRule="exact"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 при поражении</w:t>
            </w:r>
          </w:p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током и молнией.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попадан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инородного тела в дыхательные 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пострадавшим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ожогах</w:t>
            </w:r>
            <w:proofErr w:type="gramEnd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Первая помощь при отморожениях.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при</w:t>
            </w:r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извлечении</w:t>
            </w:r>
            <w:proofErr w:type="gramEnd"/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из-под обломков и завалов зданий и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укусах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отравлении продуктами горения, отравлении.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тепловом и солнечном ударе.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8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427BE4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говое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я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«Помоги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</w:t>
            </w:r>
            <w:r w:rsidRPr="00C46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32D" w:rsidRPr="0008124A" w:rsidTr="00081B6F">
        <w:trPr>
          <w:trHeight w:hRule="exact"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</w:tr>
    </w:tbl>
    <w:p w:rsidR="00B608D4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24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57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243573">
        <w:rPr>
          <w:rFonts w:ascii="Times New Roman" w:hAnsi="Times New Roman" w:cs="Times New Roman"/>
          <w:b/>
          <w:sz w:val="24"/>
          <w:szCs w:val="24"/>
        </w:rPr>
        <w:t xml:space="preserve"> - тематического планирования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608D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Тема: </w:t>
      </w:r>
      <w:r w:rsidRPr="00B608D4">
        <w:rPr>
          <w:rFonts w:ascii="Times New Roman" w:hAnsi="Times New Roman" w:cs="Times New Roman"/>
          <w:b/>
          <w:sz w:val="24"/>
          <w:szCs w:val="24"/>
        </w:rPr>
        <w:t>Человек,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среда</w:t>
      </w:r>
      <w:r w:rsidRPr="00B608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его об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B608D4">
        <w:rPr>
          <w:rFonts w:ascii="Times New Roman" w:hAnsi="Times New Roman" w:cs="Times New Roman"/>
          <w:b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608D4">
        <w:rPr>
          <w:rFonts w:ascii="Times New Roman" w:hAnsi="Times New Roman" w:cs="Times New Roman"/>
          <w:b/>
          <w:sz w:val="24"/>
          <w:szCs w:val="24"/>
        </w:rPr>
        <w:t>я,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безо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608D4">
        <w:rPr>
          <w:rFonts w:ascii="Times New Roman" w:hAnsi="Times New Roman" w:cs="Times New Roman"/>
          <w:b/>
          <w:sz w:val="24"/>
          <w:szCs w:val="24"/>
        </w:rPr>
        <w:t>ас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Pr="00B608D4">
        <w:rPr>
          <w:rFonts w:ascii="Times New Roman" w:hAnsi="Times New Roman" w:cs="Times New Roman"/>
          <w:b/>
          <w:sz w:val="24"/>
          <w:szCs w:val="24"/>
        </w:rPr>
        <w:t>ь</w:t>
      </w:r>
      <w:r w:rsidRPr="00B608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Город и село как среда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обитания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Жилище человека, особенности жизнеобеспечения жилища.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Бытовые приборы, используемые человеком в повседневной жизни.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 опасные и аварийные ситуации, которые могут возникнуть в жилище; меры по их профилактике.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Особенности природных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словий в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Взаимоотношения людей, проживающих в 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Правила безопасного общения с окружающими людьми в городе: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взрослыми и сверстниками, с незнакомым человеком.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в повсе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невной жизни.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 службы города, предназначенные для защиты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>аселения от опасных и чрезвычайных ситуаций.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№2. Тема: Опасные ситуации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Дорожное движение, безопасность участников дорожного движения.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Безопасное поведение в бытовых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ациях.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№3. Тема: Опасные ситуации природного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Погодные явления и безопасность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на водоемах.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№4.Тема: Чрезвычайные ситуации прир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дного и техногенного характ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B608D4">
        <w:rPr>
          <w:rFonts w:ascii="Times New Roman" w:hAnsi="Times New Roman" w:cs="Times New Roman"/>
          <w:b/>
          <w:sz w:val="24"/>
          <w:szCs w:val="24"/>
        </w:rPr>
        <w:t>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природного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№5. Тема: Начальная туристическая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Турист - друг природы!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Туризм - массовая форма активного отдыха и оздоровления, как вид спорта. Виды туризма. Влияние пешеходного туризма на окружающую среду. Как туристы познают окружающий мир. Какие туристские и краеведческие должности и поручения бывают.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"экология"? Что такое окружающая среда. Зачем туристу изучать экологию. Как разные виды туризма влияют на окружающую среду. Участие туристов в деле по охране природы.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подбор иллюстративного материала о растениях и животных края (для альбома, реферата), организация выставки книг, распределение туристских и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краеведческих   должностей   и   поручений.   Организация   наблюдений   за   природой.</w:t>
      </w:r>
    </w:p>
    <w:p w:rsid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Техника передвижения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Выработка техники передвижения в различных условиях местности, движение в одиночку и групповое. Понятия: темп, ритм, специальные команды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при групповом движении.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поход с преодолением различных препятствий.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за природой и оформление материала по наблюдению. Оформление альбома "Туристу на заметку" (страница "Растения и животные из "Красной книги" края").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Способы поиска воды и пищи.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Охота, рыбалка, приготовление и заготовка пищи в экстремальных условиях.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Растения - враги и друзья: лекарственные, плодово-ягодные (съедобные) дикорастущие растения, съедобные грибы.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"Красный сигнал" - осторожно, </w:t>
      </w:r>
      <w:proofErr w:type="gram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ядовиты</w:t>
      </w:r>
      <w:proofErr w:type="gramEnd"/>
      <w:r w:rsidRPr="000E61EA">
        <w:rPr>
          <w:rFonts w:ascii="Times New Roman" w:hAnsi="Times New Roman" w:cs="Times New Roman"/>
          <w:color w:val="000000"/>
          <w:sz w:val="24"/>
          <w:szCs w:val="24"/>
        </w:rPr>
        <w:t>! Универсальный тест на съедобность.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Физическая, медицинская и психологическая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человека к климату умеренного пояса. Меры профилактики простудных заболеваний, гриппа, авитаминоза. Сезонность заболеваний. 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 Профилактика современных заболеваний. Специальные физические упражнения. Психология выживания.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Разбивка лагеря в обычных и экстремальных условиях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взять с собой в поход. Снаряжение туристов. Палатка - дом туриста: ее устройство, правила установки и выбора места (чтобы не навредить природе). Выбор места для бивака и обустройство места. Укрытия и их типы. Костры. Правила разведения костра. Как правильно выбрать место для костра и обустроить кострище. Правила пользования костром в туристском походе. Правила "захоронения" бытовых отходов - после нас - чище, чем до нас. Правила общения с дикими животными.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Основы ориентирования на местности.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План школы, школа на плане города (села, деревни, поселка). Какие бывают карты. План местности, топографическая карта, туристские карты. 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топографический диктант, работа с планом класса и школы, определение по компасу сторон горизонта.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 Специальная туристская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Подготовка к соревнованиям по туристской технике и поисково-спасательным работам.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тренировки в спортивном зале и природных условиях.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6 Автономное выживание в экстремальных ситуациях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«выживание»?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Дается понятие «выживание», а также рассказать, какие мероприятия необходимо выполнит для успешного выживания.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Выживание в условиях резко континентального климата.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Резко континентальный</w:t>
      </w: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климат. Особенности географии Забайкальского края. В данном разделе главное место отводится походам по территории района (практика).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Выживание в горах.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Походы горы: климат и местность. Способы ориентирования в горах. Передвижение по горной местности. Опасность ледников и лавин. Специальные альпинистские приемы. Узлы и </w:t>
      </w:r>
      <w:proofErr w:type="spell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спецснаряжение</w:t>
      </w:r>
      <w:proofErr w:type="spellEnd"/>
      <w:r w:rsidRPr="000E6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 7 Тема: Основы оказания первой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травмы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поражения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 ЧС.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Виды ЧС.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 xml:space="preserve">С природного характера, техногенного и  социального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>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Методы и средства оказания 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 оказания первой помощи (далее -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ПП). Определе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 первоочередности оказания ПП.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еревязочные и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иммобил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зационные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 xml:space="preserve"> средства. Методы оказания ПП, асептика и антисептика. Средства оказания ПП, перевязочные средства.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Первоочередные меры при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нениях и травмах.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ранениях.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ран.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кровотечений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способы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х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остановки. Правила наложения повязок. Пер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язочные средства. Наложение 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нтовых повязок.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Оказание первой помощи при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еханических пов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E61EA">
        <w:rPr>
          <w:rFonts w:ascii="Times New Roman" w:hAnsi="Times New Roman" w:cs="Times New Roman"/>
          <w:sz w:val="24"/>
          <w:szCs w:val="24"/>
        </w:rPr>
        <w:t>еждениях костей.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зновидности переломов. Способы наложения транспортной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иммобилизации. Разновидности травматического шока.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шибах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вывихах,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ожогах, при отморожении, при тепловом и  солнечном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даре.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Проведение сердечно-легочной реанимации.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 реанимационная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Донорский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метод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сственной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вентил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 xml:space="preserve">ции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легки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 xml:space="preserve">. Реанимационные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сственное дыхание. Непрямой массаж сердца. Признаки клинической смерти.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автодоро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E61EA">
        <w:rPr>
          <w:rFonts w:ascii="Times New Roman" w:hAnsi="Times New Roman" w:cs="Times New Roman"/>
          <w:sz w:val="24"/>
          <w:szCs w:val="24"/>
        </w:rPr>
        <w:t>ном прои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E61EA">
        <w:rPr>
          <w:rFonts w:ascii="Times New Roman" w:hAnsi="Times New Roman" w:cs="Times New Roman"/>
          <w:sz w:val="24"/>
          <w:szCs w:val="24"/>
        </w:rPr>
        <w:t>шествии.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61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гибели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пострадавших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ошибки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 помощи. Понятие о черепно-моз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>овой трав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 и коматозном состоянии.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острадавшему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состоянии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комы.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Дальнейшая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послед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вательность осмотра п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страдавшего и оказание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Координация действий помощников. Правила транспортировки пострадавшего.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утоплении.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Этапы ока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ания помощи. Признаки истинного (синего)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Причины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смерти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первые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ин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спасения.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истинном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топлении. Помощь при сохране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ии рвотного и кашлевого рефле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сов.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пострадавшему</w:t>
      </w:r>
      <w:r w:rsidRPr="000E61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признаков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жизни.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казание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оживлени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. Медицинс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ая помощь в первые часы после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асения. Помощь при отеке легких.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транспортировки.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Бледное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ие.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Особе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ности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оказан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учае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бледного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пораж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нии э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ектрическим током и молнией.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Поражающее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действие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электрического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тока.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Что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такое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ефибрилл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ц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сердца.</w:t>
      </w:r>
      <w:r w:rsidRPr="000E61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>. Наиболее частые ошибки при оказании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 обесточивания пострадавших. Первая помощь при поражении электричес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им током.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оражение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током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ысокого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напряжения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безопасного подхода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 пострадавшему. Пом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щь при поражении током высокого напряжения и молн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попадании инородного тела в дыхательные пути.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Обстоятельства, способст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ющие попаданию инородного тела в гортань и трахею. Стадии асфиксии (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шения). Наиболее частые ошибки при оказании первой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пострадавшим при  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жогах и отморожениях.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Зависимость смертельных исходов от площади и степени ожога.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б ожоговом шоке.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онятие об ожоговой болезни. Схема лечения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жогового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шока. Правила оказа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ия помощи на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месте про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сшествия. Степени отморожения, правила оказания первой помощи </w:t>
      </w:r>
      <w:proofErr w:type="gramStart"/>
      <w:r w:rsidRPr="000E61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61EA">
        <w:rPr>
          <w:rFonts w:ascii="Times New Roman" w:hAnsi="Times New Roman" w:cs="Times New Roman"/>
          <w:sz w:val="24"/>
          <w:szCs w:val="24"/>
        </w:rPr>
        <w:t xml:space="preserve"> отморожения.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 пострадавшим  при  извлечении  из-п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д  обломк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в  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завалов зданий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техники.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Понятие 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синдроме длительного сдавливания. Причины смерти пос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>радавших в первые ми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ты 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ерез неско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ько 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ток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осле освоб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ждения. Правила изв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ечения пос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 xml:space="preserve">радавшего из-под завала. Оказание помощи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а месте происшествия.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при укусе животными.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укусе змеи, насекомых, паукообразных, беленными животными и грызунами. Коварство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</w:t>
      </w:r>
      <w:r w:rsidRPr="000E61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аллергенах,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антителах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еской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реакции.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Схема развития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ллергичес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ого шока.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Внешние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роявления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 Варианты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проявления аллергии. Первая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отравлении продуктами горения, отравлении.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различных видах отравлений.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Личная ги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иена и оказание первой помощи в природной среде.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отравлении продуктами горения.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</w:t>
      </w:r>
      <w:r w:rsidRPr="000E61EA">
        <w:rPr>
          <w:rFonts w:ascii="Times New Roman" w:hAnsi="Times New Roman" w:cs="Times New Roman"/>
          <w:sz w:val="24"/>
          <w:szCs w:val="24"/>
        </w:rPr>
        <w:tab/>
        <w:t>первой    помощи    при    т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пловом    и    солнечном   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 xml:space="preserve">аре.  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тепловом и солнечном ударе. Способы транспортировки пострадавших.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D4" w:rsidRPr="00235CC7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Раздел №8 Тема: Итоговое з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235CC7">
        <w:rPr>
          <w:rFonts w:ascii="Times New Roman" w:hAnsi="Times New Roman" w:cs="Times New Roman"/>
          <w:b/>
          <w:sz w:val="24"/>
          <w:szCs w:val="24"/>
        </w:rPr>
        <w:t>нятие  соревновани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235CC7">
        <w:rPr>
          <w:rFonts w:ascii="Times New Roman" w:hAnsi="Times New Roman" w:cs="Times New Roman"/>
          <w:b/>
          <w:sz w:val="24"/>
          <w:szCs w:val="24"/>
        </w:rPr>
        <w:t>-практик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м «Помоги себе и др</w:t>
      </w:r>
      <w:r w:rsidRPr="00235CC7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».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F5" w:rsidRPr="001C2BE6" w:rsidRDefault="007835D7" w:rsidP="001C2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i/>
          <w:iCs/>
          <w:sz w:val="24"/>
          <w:szCs w:val="24"/>
        </w:rPr>
        <w:t>Ожидаемый результат изучения курса.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В  результате  освоения  предметного  содержания   кружка «Школа выживания  и основы   первой помощи» </w:t>
      </w:r>
      <w:r w:rsidR="004917F5" w:rsidRPr="001C2B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чащихся  предп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лагается формирование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ниверсальных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действий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(познавательных,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гуля</w:t>
      </w:r>
      <w:r w:rsidR="004917F5" w:rsidRPr="001C2BE6">
        <w:rPr>
          <w:rFonts w:ascii="Times New Roman" w:hAnsi="Times New Roman" w:cs="Times New Roman"/>
          <w:sz w:val="24"/>
          <w:szCs w:val="24"/>
        </w:rPr>
        <w:t>ти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ных, комм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никативных) 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зволяющих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достигать предметных, </w:t>
      </w:r>
      <w:proofErr w:type="spellStart"/>
      <w:r w:rsidR="004917F5" w:rsidRPr="001C2B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и личностных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льтатов.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предлагаемом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рсе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жка  </w:t>
      </w:r>
      <w:r w:rsidR="004917F5" w:rsidRPr="001C2BE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изучаемые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ления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ила становятся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признаки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z w:val="24"/>
          <w:szCs w:val="24"/>
        </w:rPr>
        <w:t>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объектов.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 поиска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решения у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чеников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уются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развиваются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основные мыслительные операции (анали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а, синтеза, классификации, сравнения, аналогии и т.д.), умения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личать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нообразные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явления,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босновывать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этапы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задач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, производить  анализ и преобразование информации.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proofErr w:type="gramStart"/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Ре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г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лятивные</w:t>
      </w:r>
      <w:proofErr w:type="gramEnd"/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содер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ание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ка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и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ппу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ений.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работы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чится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самостояте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4917F5" w:rsidRPr="001C2BE6">
        <w:rPr>
          <w:rFonts w:ascii="Times New Roman" w:hAnsi="Times New Roman" w:cs="Times New Roman"/>
          <w:sz w:val="24"/>
          <w:szCs w:val="24"/>
        </w:rPr>
        <w:t>ьно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определять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цель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своей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деятельности, планировать</w:t>
      </w:r>
      <w:r w:rsidR="004917F5" w:rsidRPr="001C2BE6">
        <w:rPr>
          <w:rFonts w:ascii="Times New Roman" w:hAnsi="Times New Roman" w:cs="Times New Roman"/>
          <w:sz w:val="24"/>
          <w:szCs w:val="24"/>
        </w:rPr>
        <w:tab/>
        <w:t xml:space="preserve">её,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самостоятельно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двигать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заданному  </w:t>
      </w:r>
      <w:r w:rsidR="004917F5" w:rsidRPr="001C2BE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пла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оцен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ать  </w:t>
      </w:r>
      <w:r w:rsidR="004917F5" w:rsidRPr="001C2BE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корректировать полученный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Комм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н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икативные: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в процессе 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 материала кружка ос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ществляется знакомство 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медицинским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языком,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ормир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4917F5" w:rsidRPr="001C2BE6">
        <w:rPr>
          <w:rFonts w:ascii="Times New Roman" w:hAnsi="Times New Roman" w:cs="Times New Roman"/>
          <w:sz w:val="24"/>
          <w:szCs w:val="24"/>
        </w:rPr>
        <w:t>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речевые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дети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высказы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дения с использованием медицинских т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рминов и понятий, форм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лировать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вопросы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ответы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ходе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выполнения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задания,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доказательства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ерности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неверности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ыполненного действия, обосновыв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4917F5" w:rsidRPr="001C2BE6">
        <w:rPr>
          <w:rFonts w:ascii="Times New Roman" w:hAnsi="Times New Roman" w:cs="Times New Roman"/>
          <w:sz w:val="24"/>
          <w:szCs w:val="24"/>
        </w:rPr>
        <w:t>ют этапы решения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 задачи.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достигать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ре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>зу</w:t>
      </w:r>
      <w:r w:rsidRPr="001C2BE6">
        <w:rPr>
          <w:rFonts w:ascii="Times New Roman" w:hAnsi="Times New Roman" w:cs="Times New Roman"/>
          <w:sz w:val="24"/>
          <w:szCs w:val="24"/>
        </w:rPr>
        <w:t>льтата,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использ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общие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интеллек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альн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C2BE6">
        <w:rPr>
          <w:rFonts w:ascii="Times New Roman" w:hAnsi="Times New Roman" w:cs="Times New Roman"/>
          <w:sz w:val="24"/>
          <w:szCs w:val="24"/>
        </w:rPr>
        <w:t xml:space="preserve">е 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силия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 практические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действия,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является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2BE6">
        <w:rPr>
          <w:rFonts w:ascii="Times New Roman" w:hAnsi="Times New Roman" w:cs="Times New Roman"/>
          <w:sz w:val="24"/>
          <w:szCs w:val="24"/>
        </w:rPr>
        <w:t>ажнейшим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1C2BE6">
        <w:rPr>
          <w:rFonts w:ascii="Times New Roman" w:hAnsi="Times New Roman" w:cs="Times New Roman"/>
          <w:sz w:val="24"/>
          <w:szCs w:val="24"/>
        </w:rPr>
        <w:t>мением для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современн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1C2BE6">
        <w:rPr>
          <w:rFonts w:ascii="Times New Roman" w:hAnsi="Times New Roman" w:cs="Times New Roman"/>
          <w:sz w:val="24"/>
          <w:szCs w:val="24"/>
        </w:rPr>
        <w:t>о человека. Образовательные и воспитательные задачи ре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1C2BE6">
        <w:rPr>
          <w:rFonts w:ascii="Times New Roman" w:hAnsi="Times New Roman" w:cs="Times New Roman"/>
          <w:sz w:val="24"/>
          <w:szCs w:val="24"/>
        </w:rPr>
        <w:t>аются комплексно.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 результате изучения курса «Школа выживания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1C2BE6">
        <w:rPr>
          <w:rFonts w:ascii="Times New Roman" w:hAnsi="Times New Roman" w:cs="Times New Roman"/>
          <w:sz w:val="24"/>
          <w:szCs w:val="24"/>
        </w:rPr>
        <w:t>»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экстремальных </w:t>
      </w:r>
      <w:r w:rsidRPr="001C2BE6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="00B8530A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 оценивать ситуации и безопасно вести себя </w:t>
      </w:r>
      <w:r w:rsidR="00C11C06" w:rsidRPr="001C2BE6">
        <w:rPr>
          <w:rFonts w:ascii="Times New Roman" w:hAnsi="Times New Roman" w:cs="Times New Roman"/>
          <w:sz w:val="24"/>
          <w:szCs w:val="24"/>
        </w:rPr>
        <w:t>на дорогах</w:t>
      </w:r>
      <w:r w:rsidR="004917F5" w:rsidRPr="001C2BE6">
        <w:rPr>
          <w:rFonts w:ascii="Times New Roman" w:hAnsi="Times New Roman" w:cs="Times New Roman"/>
          <w:sz w:val="24"/>
          <w:szCs w:val="24"/>
        </w:rPr>
        <w:t>;</w:t>
      </w:r>
    </w:p>
    <w:p w:rsidR="00C11C06" w:rsidRPr="001C2BE6" w:rsidRDefault="00C11C06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при пожаре;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в быту;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походах 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помощи, классифицировать средства оказания первой помощи;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ушибах, растяжениях, вывихах, переломах;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ожогах, при отморожениях и общем переохлаждении;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C11C06" w:rsidRPr="001C2BE6">
        <w:rPr>
          <w:rFonts w:ascii="Times New Roman" w:hAnsi="Times New Roman" w:cs="Times New Roman"/>
          <w:sz w:val="24"/>
          <w:szCs w:val="24"/>
        </w:rPr>
        <w:t xml:space="preserve"> и экстремальных ситуаций</w:t>
      </w:r>
      <w:r w:rsidRPr="001C2BE6">
        <w:rPr>
          <w:rFonts w:ascii="Times New Roman" w:hAnsi="Times New Roman" w:cs="Times New Roman"/>
          <w:sz w:val="24"/>
          <w:szCs w:val="24"/>
        </w:rPr>
        <w:t>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AA7146" w:rsidRPr="001C2BE6" w:rsidRDefault="00AA7146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 на дорогах, при пожаре, в быту;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17F5" w:rsidRPr="00E376EC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освоения учебного предмета.</w:t>
      </w:r>
    </w:p>
    <w:p w:rsidR="004917F5" w:rsidRPr="001C2BE6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содержания </w:t>
      </w:r>
      <w:r w:rsidR="00AA7146" w:rsidRPr="001C2BE6">
        <w:rPr>
          <w:rFonts w:ascii="Times New Roman" w:hAnsi="Times New Roman" w:cs="Times New Roman"/>
          <w:sz w:val="24"/>
          <w:szCs w:val="24"/>
        </w:rPr>
        <w:t>кружка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AA7146" w:rsidRPr="001C2BE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A7146" w:rsidRPr="001C2BE6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AA7146" w:rsidRPr="001C2BE6">
        <w:rPr>
          <w:rFonts w:ascii="Times New Roman" w:hAnsi="Times New Roman" w:cs="Times New Roman"/>
          <w:sz w:val="24"/>
          <w:szCs w:val="24"/>
        </w:rPr>
        <w:t xml:space="preserve"> выживая и основы первой помощи»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определяют те итоговые результаты, которые должны демонстрировать школьники по завершении обучения.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</w:t>
      </w:r>
      <w:r w:rsidR="00AA7146" w:rsidRPr="001C2BE6">
        <w:rPr>
          <w:rFonts w:ascii="Times New Roman" w:hAnsi="Times New Roman" w:cs="Times New Roman"/>
          <w:sz w:val="24"/>
          <w:szCs w:val="24"/>
        </w:rPr>
        <w:t>курс кружка.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Основы безопасности жизнедеятельности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</w:t>
      </w:r>
      <w:proofErr w:type="spellStart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1C2BE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C2BE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917F5" w:rsidRPr="001C2BE6" w:rsidRDefault="004917F5" w:rsidP="00E376EC">
      <w:pPr>
        <w:pStyle w:val="a3"/>
        <w:spacing w:line="276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E4045D" w:rsidP="00E40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EC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27C" w:rsidRPr="0033519E" w:rsidRDefault="00B00143" w:rsidP="003351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 </w:t>
      </w:r>
      <w:r w:rsidR="005A4622" w:rsidRPr="00C4662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0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"/>
        <w:gridCol w:w="992"/>
        <w:gridCol w:w="992"/>
        <w:gridCol w:w="992"/>
        <w:gridCol w:w="1134"/>
        <w:gridCol w:w="4536"/>
      </w:tblGrid>
      <w:tr w:rsidR="00FE040F" w:rsidRPr="00A40410" w:rsidTr="00FE040F">
        <w:trPr>
          <w:trHeight w:hRule="exact" w:val="100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7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Вводное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занятие.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  <w:r w:rsidRPr="00A404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его об</w:t>
            </w:r>
            <w:r w:rsidRPr="00A40410">
              <w:rPr>
                <w:rFonts w:ascii="Times New Roman" w:hAnsi="Times New Roman" w:cs="Times New Roman"/>
                <w:spacing w:val="-1"/>
              </w:rPr>
              <w:t>ит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я,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ас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-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83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Инстр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ктаж.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84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9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9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15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FE040F" w:rsidTr="00FE040F">
        <w:trPr>
          <w:trHeight w:hRule="exact" w:val="15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A40410" w:rsidTr="00FE040F">
        <w:trPr>
          <w:trHeight w:hRule="exact" w:val="8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E040F" w:rsidTr="00FE040F">
        <w:trPr>
          <w:trHeight w:hRule="exact" w:val="8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A40410" w:rsidTr="00FE040F">
        <w:trPr>
          <w:trHeight w:hRule="exact" w:val="8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proofErr w:type="gramEnd"/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proofErr w:type="gramEnd"/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A40410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Правила безопасного общения с окружающими людьми в городе: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со</w:t>
            </w:r>
            <w:proofErr w:type="gramEnd"/>
            <w:r w:rsidRPr="00A40410">
              <w:rPr>
                <w:rFonts w:ascii="Times New Roman" w:hAnsi="Times New Roman" w:cs="Times New Roman"/>
              </w:rPr>
              <w:t xml:space="preserve"> взрослыми и сверстниками, с незнакомым человеком.</w:t>
            </w:r>
          </w:p>
        </w:tc>
      </w:tr>
      <w:tr w:rsidR="00FE040F" w:rsidRPr="00FE040F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Правила безопасного общения с окружающими людьми в городе: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со</w:t>
            </w:r>
            <w:proofErr w:type="gramEnd"/>
            <w:r w:rsidRPr="00A40410">
              <w:rPr>
                <w:rFonts w:ascii="Times New Roman" w:hAnsi="Times New Roman" w:cs="Times New Roman"/>
              </w:rPr>
              <w:t xml:space="preserve"> взрослыми и сверстниками, с незнакомым человеком.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A40410" w:rsidTr="00FE040F">
        <w:trPr>
          <w:trHeight w:hRule="exact" w:val="11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практика   </w:t>
            </w:r>
            <w:proofErr w:type="spellStart"/>
            <w:proofErr w:type="gramStart"/>
            <w:r w:rsidRPr="00A40410">
              <w:rPr>
                <w:rFonts w:ascii="Times New Roman" w:hAnsi="Times New Roman" w:cs="Times New Roman"/>
              </w:rPr>
              <w:t>практика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</w:t>
            </w:r>
            <w:r w:rsidRPr="00A40410">
              <w:rPr>
                <w:rFonts w:ascii="Times New Roman" w:hAnsi="Times New Roman" w:cs="Times New Roman"/>
                <w:spacing w:val="1"/>
              </w:rPr>
              <w:t>хно</w:t>
            </w:r>
            <w:r w:rsidRPr="00A40410">
              <w:rPr>
                <w:rFonts w:ascii="Times New Roman" w:hAnsi="Times New Roman" w:cs="Times New Roman"/>
              </w:rPr>
              <w:t>ге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A40410">
              <w:rPr>
                <w:rFonts w:ascii="Times New Roman" w:hAnsi="Times New Roman" w:cs="Times New Roman"/>
              </w:rPr>
              <w:t>.В</w:t>
            </w:r>
            <w:proofErr w:type="gramEnd"/>
            <w:r w:rsidRPr="00A40410">
              <w:rPr>
                <w:rFonts w:ascii="Times New Roman" w:hAnsi="Times New Roman" w:cs="Times New Roman"/>
              </w:rPr>
              <w:t>одитель</w:t>
            </w:r>
            <w:proofErr w:type="spellEnd"/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Pr="00A40410">
              <w:rPr>
                <w:rFonts w:ascii="Times New Roman" w:hAnsi="Times New Roman" w:cs="Times New Roman"/>
              </w:rPr>
              <w:t>.П</w:t>
            </w:r>
            <w:proofErr w:type="gramEnd"/>
            <w:r w:rsidRPr="00A40410">
              <w:rPr>
                <w:rFonts w:ascii="Times New Roman" w:hAnsi="Times New Roman" w:cs="Times New Roman"/>
              </w:rPr>
              <w:t>ешеход</w:t>
            </w:r>
            <w:proofErr w:type="spellEnd"/>
            <w:r w:rsidRPr="00A40410">
              <w:rPr>
                <w:rFonts w:ascii="Times New Roman" w:hAnsi="Times New Roman" w:cs="Times New Roman"/>
              </w:rPr>
              <w:t>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A40410" w:rsidTr="00FE040F">
        <w:trPr>
          <w:trHeight w:hRule="exact" w:val="11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 Пассажир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Огнетушитель.</w:t>
            </w:r>
          </w:p>
        </w:tc>
      </w:tr>
      <w:tr w:rsidR="00FE040F" w:rsidRPr="00A40410" w:rsidTr="00FE040F">
        <w:trPr>
          <w:trHeight w:hRule="exact" w:val="6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Первичные средства пожаротушения.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Эвакуация.</w:t>
            </w:r>
          </w:p>
        </w:tc>
      </w:tr>
      <w:tr w:rsidR="00FE040F" w:rsidRPr="00FE040F" w:rsidTr="00FE040F">
        <w:trPr>
          <w:trHeight w:hRule="exact" w:val="8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бытовыми приборами.</w:t>
            </w:r>
          </w:p>
        </w:tc>
      </w:tr>
      <w:tr w:rsidR="00FE040F" w:rsidRPr="00A40410" w:rsidTr="00FE040F">
        <w:trPr>
          <w:trHeight w:hRule="exact"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газом.</w:t>
            </w:r>
          </w:p>
        </w:tc>
      </w:tr>
      <w:tr w:rsidR="00FE040F" w:rsidRPr="00A40410" w:rsidTr="00FE040F">
        <w:trPr>
          <w:trHeight w:hRule="exact" w:val="8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Водопровод, канализация.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од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Ветер, снег, мороз.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Дождь, град, гроза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A40410" w:rsidTr="00FE040F">
        <w:trPr>
          <w:trHeight w:hRule="exact" w:val="6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летом.</w:t>
            </w:r>
          </w:p>
        </w:tc>
      </w:tr>
      <w:tr w:rsidR="00FE040F" w:rsidRPr="00A40410" w:rsidTr="00FE040F">
        <w:trPr>
          <w:trHeight w:hRule="exact" w:val="5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в зимнее время.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Чрезвыч</w:t>
            </w:r>
            <w:r w:rsidRPr="00A40410">
              <w:rPr>
                <w:rFonts w:ascii="Times New Roman" w:hAnsi="Times New Roman" w:cs="Times New Roman"/>
                <w:spacing w:val="1"/>
              </w:rPr>
              <w:t>ай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си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</w:t>
            </w:r>
            <w:r w:rsidRPr="00A40410">
              <w:rPr>
                <w:rFonts w:ascii="Times New Roman" w:hAnsi="Times New Roman" w:cs="Times New Roman"/>
                <w:spacing w:val="1"/>
              </w:rPr>
              <w:t>одно</w:t>
            </w:r>
            <w:r w:rsidRPr="00A40410">
              <w:rPr>
                <w:rFonts w:ascii="Times New Roman" w:hAnsi="Times New Roman" w:cs="Times New Roman"/>
              </w:rPr>
              <w:t xml:space="preserve">го и 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1"/>
              </w:rPr>
              <w:t>х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огенног</w:t>
            </w:r>
            <w:r w:rsidRPr="00A40410">
              <w:rPr>
                <w:rFonts w:ascii="Times New Roman" w:hAnsi="Times New Roman" w:cs="Times New Roman"/>
              </w:rPr>
              <w:t>о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ха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  <w:spacing w:val="1"/>
              </w:rPr>
              <w:t>ера.</w:t>
            </w:r>
          </w:p>
        </w:tc>
      </w:tr>
      <w:tr w:rsidR="00FE040F" w:rsidRPr="00A40410" w:rsidTr="00FE040F">
        <w:trPr>
          <w:trHeight w:hRule="exact" w:val="9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Землетрясения. Оползни. Обвалы. Снежные бури.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A40410">
              <w:rPr>
                <w:rFonts w:ascii="Times New Roman" w:hAnsi="Times New Roman" w:cs="Times New Roman"/>
              </w:rPr>
              <w:t>.У</w:t>
            </w:r>
            <w:proofErr w:type="gramEnd"/>
            <w:r w:rsidRPr="00A40410">
              <w:rPr>
                <w:rFonts w:ascii="Times New Roman" w:hAnsi="Times New Roman" w:cs="Times New Roman"/>
              </w:rPr>
              <w:t>рагы</w:t>
            </w:r>
            <w:proofErr w:type="spellEnd"/>
            <w:r w:rsidRPr="00A40410">
              <w:rPr>
                <w:rFonts w:ascii="Times New Roman" w:hAnsi="Times New Roman" w:cs="Times New Roman"/>
              </w:rPr>
              <w:t>, бури, смерчи.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Наводнения. Лесные пожары.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природного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A40410" w:rsidTr="00FE040F">
        <w:trPr>
          <w:trHeight w:hRule="exact" w:val="8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Аварии на взрывопожароопасных объектах.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Заражение АХОВ.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A40410">
              <w:rPr>
                <w:rFonts w:ascii="Times New Roman" w:hAnsi="Times New Roman" w:cs="Times New Roman"/>
              </w:rPr>
              <w:t>.Р</w:t>
            </w:r>
            <w:proofErr w:type="gramEnd"/>
            <w:r w:rsidRPr="00A40410">
              <w:rPr>
                <w:rFonts w:ascii="Times New Roman" w:hAnsi="Times New Roman" w:cs="Times New Roman"/>
              </w:rPr>
              <w:t>адиационное</w:t>
            </w:r>
            <w:proofErr w:type="spellEnd"/>
            <w:r w:rsidRPr="00A40410">
              <w:rPr>
                <w:rFonts w:ascii="Times New Roman" w:hAnsi="Times New Roman" w:cs="Times New Roman"/>
              </w:rPr>
              <w:t xml:space="preserve"> заражение.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A40410">
              <w:rPr>
                <w:rFonts w:ascii="Times New Roman" w:hAnsi="Times New Roman" w:cs="Times New Roman"/>
              </w:rPr>
              <w:t>техногенного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Начальная туристическая подготовка.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Турист – друг природы.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передвижения.</w:t>
            </w:r>
          </w:p>
        </w:tc>
      </w:tr>
      <w:tr w:rsidR="00FE040F" w:rsidRPr="00A40410" w:rsidTr="00FE040F">
        <w:trPr>
          <w:trHeight w:hRule="exact" w:val="15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 xml:space="preserve">Выработка техники передвижения в различных условиях местности, движение в одиночку и групповое. Понятия: темп, ритм, специальные команды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 xml:space="preserve"> при групповом движении.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4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</w:t>
            </w:r>
          </w:p>
        </w:tc>
      </w:tr>
      <w:tr w:rsidR="00FE040F" w:rsidRPr="00FE040F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Наблюдение за природой и оформление материала по наблюдению. Оформление альбома "Туристу на заметку"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Способы поиска воды и пищи.</w:t>
            </w:r>
          </w:p>
        </w:tc>
      </w:tr>
      <w:tr w:rsidR="00FE040F" w:rsidRPr="00A40410" w:rsidTr="00FE040F">
        <w:trPr>
          <w:trHeight w:hRule="exact" w:val="13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21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 xml:space="preserve">Охота, рыбалка, приготовление и заготовка пищи в экстремальных условиях.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Растения - враги и друзья: лекарственные, плодово-ягодные (съедобные) дикорастущие растения, съедобные грибы.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 xml:space="preserve"> "Красный сигнал" - осторожно, </w:t>
            </w:r>
            <w:proofErr w:type="gramStart"/>
            <w:r w:rsidRPr="00A40410">
              <w:rPr>
                <w:rFonts w:ascii="Times New Roman" w:hAnsi="Times New Roman" w:cs="Times New Roman"/>
                <w:color w:val="000000"/>
              </w:rPr>
              <w:t>ядовиты</w:t>
            </w:r>
            <w:proofErr w:type="gramEnd"/>
            <w:r w:rsidRPr="00A40410">
              <w:rPr>
                <w:rFonts w:ascii="Times New Roman" w:hAnsi="Times New Roman" w:cs="Times New Roman"/>
                <w:color w:val="000000"/>
              </w:rPr>
              <w:t>! Универсальный тест на съедобность.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Физическая, медицинская, психологическая подготовка.</w:t>
            </w:r>
          </w:p>
        </w:tc>
      </w:tr>
      <w:tr w:rsidR="00FE040F" w:rsidRPr="00A40410" w:rsidTr="00FE040F">
        <w:trPr>
          <w:trHeight w:hRule="exact" w:val="10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Адаптация человека к климату умеренного пояса. Меры профилактики простудных заболеваний, гриппа, авитаминоза. Сезонность заболеваний.</w:t>
            </w:r>
          </w:p>
        </w:tc>
      </w:tr>
      <w:tr w:rsidR="00FE040F" w:rsidRPr="00FE040F" w:rsidTr="00FE040F">
        <w:trPr>
          <w:trHeight w:hRule="exact" w:val="15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</w:t>
            </w:r>
          </w:p>
        </w:tc>
      </w:tr>
      <w:tr w:rsidR="00FE040F" w:rsidRPr="00A40410" w:rsidTr="00FE040F">
        <w:trPr>
          <w:trHeight w:hRule="exact" w:val="103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Профилактика современных заболеваний. Специальные физические упражнения. Психология выживания.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Разбивка лагеря в обычных и экстремальных условиях.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Что взять с собой в поход. Снаряжение туристов.</w:t>
            </w:r>
          </w:p>
        </w:tc>
      </w:tr>
      <w:tr w:rsidR="00FE040F" w:rsidRPr="00A40410" w:rsidTr="00FE040F">
        <w:trPr>
          <w:trHeight w:hRule="exact" w:val="11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Палатка - дом туриста: ее устройство, правила установки и выбора места (чтобы не навредить природе). Выбор места для бивака и обустройство места.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Укрытия и их типы.</w:t>
            </w:r>
          </w:p>
        </w:tc>
      </w:tr>
      <w:tr w:rsidR="00FE040F" w:rsidRPr="00A40410" w:rsidTr="00FE040F">
        <w:trPr>
          <w:trHeight w:hRule="exact" w:val="9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A40410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"захоронения" бытовых отходов - после нас - чище, чем до нас.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общения с дикими животными.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ориентирования на местности.</w:t>
            </w:r>
          </w:p>
        </w:tc>
      </w:tr>
      <w:tr w:rsidR="00FE040F" w:rsidRPr="00A40410" w:rsidTr="00FE040F">
        <w:trPr>
          <w:trHeight w:hRule="exact" w:val="11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План школы, школа на плане города (села, деревни, поселка). Какие бывают карты. План местности, топографическая карта, туристские карты.</w:t>
            </w:r>
          </w:p>
        </w:tc>
      </w:tr>
      <w:tr w:rsidR="00FE040F" w:rsidRPr="00A40410" w:rsidTr="00FE040F">
        <w:trPr>
          <w:trHeight w:hRule="exact" w:val="14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14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топографический диктант, работа с планом класса и школы, определение по компасу сторон горизонта, игры на местности по карте.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Специальная туристическая подготовка.</w:t>
            </w:r>
          </w:p>
        </w:tc>
      </w:tr>
      <w:tr w:rsidR="00FE040F" w:rsidRPr="00FE040F" w:rsidTr="00FE040F">
        <w:trPr>
          <w:trHeight w:hRule="exact" w:val="10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10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тренировки в спортивном зале и природных условиях.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Автономное выживание в экстремальных ситуациях.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Что такое «Выживание»?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оказания первой помо</w:t>
            </w:r>
            <w:r w:rsidRPr="00A40410">
              <w:rPr>
                <w:rFonts w:ascii="Times New Roman" w:hAnsi="Times New Roman" w:cs="Times New Roman"/>
                <w:spacing w:val="1"/>
              </w:rPr>
              <w:t>щ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A40410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A40410" w:rsidTr="00FE040F">
        <w:trPr>
          <w:trHeight w:hRule="exact" w:val="7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Первоочередные меры при ранениях и травмах.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40410">
              <w:rPr>
                <w:rFonts w:ascii="Times New Roman" w:hAnsi="Times New Roman" w:cs="Times New Roman"/>
              </w:rPr>
              <w:t>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Первая помощь при </w:t>
            </w:r>
            <w:proofErr w:type="gramStart"/>
            <w:r w:rsidRPr="00A40410">
              <w:rPr>
                <w:rFonts w:ascii="Times New Roman" w:hAnsi="Times New Roman" w:cs="Times New Roman"/>
              </w:rPr>
              <w:t>автодорожном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происшествии</w:t>
            </w:r>
            <w:proofErr w:type="gramEnd"/>
            <w:r w:rsidRPr="00A40410">
              <w:rPr>
                <w:rFonts w:ascii="Times New Roman" w:hAnsi="Times New Roman" w:cs="Times New Roman"/>
              </w:rPr>
              <w:t>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</w:tbl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993"/>
        <w:gridCol w:w="4677"/>
        <w:gridCol w:w="851"/>
        <w:gridCol w:w="709"/>
      </w:tblGrid>
      <w:tr w:rsidR="00FE040F" w:rsidRPr="00A40410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95.05pt;margin-top:.7pt;width:0;height:429.7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46.8pt;margin-top:.7pt;width:.05pt;height:429.7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ожогах</w:t>
            </w:r>
            <w:proofErr w:type="gramEnd"/>
            <w:r w:rsidRPr="00A40410">
              <w:rPr>
                <w:rFonts w:ascii="Times New Roman" w:hAnsi="Times New Roman" w:cs="Times New Roman"/>
              </w:rPr>
              <w:t>. Первая помощь при отморожениях.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ожогах</w:t>
            </w:r>
            <w:proofErr w:type="gramEnd"/>
            <w:r w:rsidRPr="00A40410">
              <w:rPr>
                <w:rFonts w:ascii="Times New Roman" w:hAnsi="Times New Roman" w:cs="Times New Roman"/>
              </w:rPr>
              <w:t>. Первая помощь при отморожениях.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извлечении</w:t>
            </w:r>
            <w:proofErr w:type="gramEnd"/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пострадавшим </w:t>
            </w:r>
            <w:proofErr w:type="gramStart"/>
            <w:r w:rsidRPr="00A4041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410">
              <w:rPr>
                <w:rFonts w:ascii="Times New Roman" w:hAnsi="Times New Roman" w:cs="Times New Roman"/>
              </w:rPr>
              <w:t>извлечении</w:t>
            </w:r>
            <w:proofErr w:type="gramEnd"/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A40410" w:rsidTr="002F6A16">
        <w:trPr>
          <w:gridAfter w:val="2"/>
          <w:wAfter w:w="15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тепловом и солнечном ударе. Способы транспортировки пострадавшего.</w:t>
            </w:r>
          </w:p>
        </w:tc>
      </w:tr>
      <w:tr w:rsidR="00FE040F" w:rsidRPr="00FE040F" w:rsidTr="002F6A16">
        <w:trPr>
          <w:gridAfter w:val="2"/>
          <w:wAfter w:w="1560" w:type="dxa"/>
          <w:trHeight w:hRule="exact"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говое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</w:t>
            </w:r>
            <w:r w:rsidRPr="00A40410">
              <w:rPr>
                <w:rFonts w:ascii="Times New Roman" w:hAnsi="Times New Roman" w:cs="Times New Roman"/>
                <w:spacing w:val="-1"/>
              </w:rPr>
              <w:t>ан</w:t>
            </w:r>
            <w:r w:rsidRPr="00A40410">
              <w:rPr>
                <w:rFonts w:ascii="Times New Roman" w:hAnsi="Times New Roman" w:cs="Times New Roman"/>
                <w:spacing w:val="1"/>
              </w:rPr>
              <w:t>я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«Помоги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себе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 xml:space="preserve">и </w:t>
            </w:r>
            <w:r w:rsidRPr="00A40410">
              <w:rPr>
                <w:rFonts w:ascii="Times New Roman" w:hAnsi="Times New Roman" w:cs="Times New Roman"/>
                <w:spacing w:val="1"/>
              </w:rPr>
              <w:t>д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-1"/>
              </w:rPr>
              <w:t>г</w:t>
            </w:r>
            <w:r w:rsidRPr="00A40410">
              <w:rPr>
                <w:rFonts w:ascii="Times New Roman" w:hAnsi="Times New Roman" w:cs="Times New Roman"/>
                <w:spacing w:val="2"/>
              </w:rPr>
              <w:t>у»</w:t>
            </w:r>
          </w:p>
        </w:tc>
      </w:tr>
      <w:tr w:rsidR="003A2C04" w:rsidRPr="0008124A" w:rsidTr="002F6A16">
        <w:trPr>
          <w:trHeight w:hRule="exact"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79" w:rsidRDefault="00351179" w:rsidP="007C2B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программы.</w:t>
      </w: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A6" w:rsidRPr="00235CC7" w:rsidRDefault="007C2BA6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Материально- технические усл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235CC7">
        <w:rPr>
          <w:rFonts w:ascii="Times New Roman" w:hAnsi="Times New Roman" w:cs="Times New Roman"/>
          <w:b/>
          <w:sz w:val="24"/>
          <w:szCs w:val="24"/>
        </w:rPr>
        <w:t>вия образовательного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5CC7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1. Кабинет специальной подготовки.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2. Компьютер для педагога</w:t>
      </w:r>
    </w:p>
    <w:p w:rsidR="007C2BA6" w:rsidRPr="00FE040F" w:rsidRDefault="007C2BA6" w:rsidP="007C2B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3 </w:t>
      </w:r>
      <w:r w:rsidR="00FE040F">
        <w:rPr>
          <w:rFonts w:ascii="Times New Roman" w:hAnsi="Times New Roman" w:cs="Times New Roman"/>
          <w:sz w:val="24"/>
          <w:szCs w:val="24"/>
        </w:rPr>
        <w:t xml:space="preserve">Монитор </w:t>
      </w:r>
      <w:r w:rsidR="00FE040F">
        <w:rPr>
          <w:rFonts w:ascii="Times New Roman" w:hAnsi="Times New Roman" w:cs="Times New Roman"/>
          <w:sz w:val="24"/>
          <w:szCs w:val="24"/>
          <w:lang w:val="en-US"/>
        </w:rPr>
        <w:t>NEWLINE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4. Аптечка индивид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альная АИ-2.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5.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ка медицинская.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6. Набор шин для иммобилизаци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7. Бинты марлевые медицинские.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8. Индивидуальный перевязочный пакет.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9. Макет-тренажер для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проведения НМС и ИВЛ.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10. Носилки медицинские мягкие.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11. Ж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 резиновый.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12. Ватно-марлевые повязки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13.Аптечка первой помощи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14.Аптечка ПМП автомобильная 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15.Набор имитаторов травм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16.Огнетушители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индивидуальный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040F">
        <w:rPr>
          <w:rFonts w:ascii="Times New Roman" w:hAnsi="Times New Roman" w:cs="Times New Roman"/>
          <w:sz w:val="24"/>
          <w:szCs w:val="24"/>
        </w:rPr>
        <w:t>8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медицинский ППМ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40F">
        <w:rPr>
          <w:rFonts w:ascii="Times New Roman" w:hAnsi="Times New Roman" w:cs="Times New Roman"/>
          <w:sz w:val="24"/>
          <w:szCs w:val="24"/>
        </w:rPr>
        <w:t>19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.Первичные средства пожаротушения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.Манекен-тренажёр «Александр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1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.Манекен тренажёр « Искандер»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2</w:t>
      </w:r>
      <w:r w:rsidR="007C2BA6" w:rsidRPr="000E61EA">
        <w:rPr>
          <w:rFonts w:ascii="Times New Roman" w:hAnsi="Times New Roman" w:cs="Times New Roman"/>
          <w:sz w:val="24"/>
          <w:szCs w:val="24"/>
        </w:rPr>
        <w:t>.Фото</w:t>
      </w:r>
      <w:proofErr w:type="gramStart"/>
      <w:r w:rsidR="007C2BA6" w:rsidRPr="000E61E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C2BA6" w:rsidRPr="000E61EA">
        <w:rPr>
          <w:rFonts w:ascii="Times New Roman" w:hAnsi="Times New Roman" w:cs="Times New Roman"/>
          <w:sz w:val="24"/>
          <w:szCs w:val="24"/>
        </w:rPr>
        <w:t>идео камера</w:t>
      </w:r>
    </w:p>
    <w:p w:rsidR="00351179" w:rsidRDefault="00351179" w:rsidP="000812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1179" w:rsidRPr="006045B4" w:rsidRDefault="00351179" w:rsidP="0035117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5B4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 компьютер или ноутбук, мультимедийное оборудование.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Наглядно-плоскостные: наглядные методические пособия, плакаты, фонд работ обучающихся, настенные иллюстрации, фотографии, магнитные доски;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 xml:space="preserve">емонстрационные: законченные работы педагога и </w:t>
      </w:r>
      <w:proofErr w:type="gramStart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лектронные образовательные ресурсы: мультимедийные учебники, мультимедийные универсальные энциклопедии;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 xml:space="preserve">удиовизуальные: </w:t>
      </w:r>
      <w:proofErr w:type="gramStart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слайд-фильмы</w:t>
      </w:r>
      <w:proofErr w:type="gramEnd"/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, видеофильмы, учебные кинофильмы, аудиозаписи.</w:t>
      </w:r>
    </w:p>
    <w:p w:rsidR="00351179" w:rsidRPr="00E26007" w:rsidRDefault="00351179" w:rsidP="00351179">
      <w:pPr>
        <w:widowControl/>
        <w:spacing w:after="125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51179" w:rsidRPr="006045B4" w:rsidRDefault="00351179" w:rsidP="006045B4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6045B4">
        <w:rPr>
          <w:rFonts w:ascii="Times New Roman" w:hAnsi="Times New Roman" w:cs="Times New Roman"/>
          <w:b/>
          <w:lang w:eastAsia="ru-RU"/>
        </w:rPr>
        <w:t>2.3. Формы аттестации</w:t>
      </w:r>
    </w:p>
    <w:p w:rsidR="00351179" w:rsidRPr="006045B4" w:rsidRDefault="00351179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351179" w:rsidRPr="006045B4">
        <w:rPr>
          <w:rFonts w:ascii="Times New Roman" w:hAnsi="Times New Roman" w:cs="Times New Roman"/>
          <w:lang w:eastAsia="ru-RU"/>
        </w:rPr>
        <w:t xml:space="preserve">Для оценки результативности </w:t>
      </w:r>
      <w:proofErr w:type="gramStart"/>
      <w:r w:rsidR="00351179" w:rsidRPr="006045B4">
        <w:rPr>
          <w:rFonts w:ascii="Times New Roman" w:hAnsi="Times New Roman" w:cs="Times New Roman"/>
          <w:lang w:eastAsia="ru-RU"/>
        </w:rPr>
        <w:t>обучения</w:t>
      </w:r>
      <w:proofErr w:type="gramEnd"/>
      <w:r w:rsidR="00351179" w:rsidRPr="006045B4">
        <w:rPr>
          <w:rFonts w:ascii="Times New Roman" w:hAnsi="Times New Roman" w:cs="Times New Roman"/>
          <w:lang w:eastAsia="ru-RU"/>
        </w:rPr>
        <w:t xml:space="preserve"> по дополнительной общеобразовательной программе «Школа безопасности</w:t>
      </w:r>
      <w:r>
        <w:rPr>
          <w:rFonts w:ascii="Times New Roman" w:hAnsi="Times New Roman" w:cs="Times New Roman"/>
          <w:lang w:eastAsia="ru-RU"/>
        </w:rPr>
        <w:t xml:space="preserve"> и основы первой помощи</w:t>
      </w:r>
      <w:r w:rsidR="00351179" w:rsidRPr="006045B4">
        <w:rPr>
          <w:rFonts w:ascii="Times New Roman" w:hAnsi="Times New Roman" w:cs="Times New Roman"/>
          <w:lang w:eastAsia="ru-RU"/>
        </w:rPr>
        <w:t>» применяется входной, текущий, промежуточный и итоговый контроль.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>Входной контроль (тест, беседы): определение исходного уровня знаний и умений.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 xml:space="preserve">Текущий контроль (опрос, </w:t>
      </w:r>
      <w:proofErr w:type="gramStart"/>
      <w:r w:rsidR="00351179" w:rsidRPr="006045B4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="00351179" w:rsidRPr="006045B4">
        <w:rPr>
          <w:rFonts w:ascii="Times New Roman" w:hAnsi="Times New Roman" w:cs="Times New Roman"/>
          <w:lang w:eastAsia="ru-RU"/>
        </w:rPr>
        <w:t xml:space="preserve"> качеством выполненных изделий на практических занятиях): определение уровня усвоения изучаемого материала по темам.</w:t>
      </w:r>
    </w:p>
    <w:p w:rsidR="009D436E" w:rsidRDefault="00DD156D" w:rsidP="00DD156D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 xml:space="preserve">Промежуточный и итоговый контроль (выходное тестирование, выполнение практических заданий по изученным темам): Определение результатов работы и степени усвоения теоретических и практических знаний, умений и навыков, а также </w:t>
      </w:r>
      <w:proofErr w:type="spellStart"/>
      <w:r w:rsidR="00351179" w:rsidRPr="006045B4">
        <w:rPr>
          <w:rFonts w:ascii="Times New Roman" w:hAnsi="Times New Roman" w:cs="Times New Roman"/>
          <w:lang w:eastAsia="ru-RU"/>
        </w:rPr>
        <w:t>сформированности</w:t>
      </w:r>
      <w:proofErr w:type="spellEnd"/>
      <w:r w:rsidR="00351179" w:rsidRPr="006045B4">
        <w:rPr>
          <w:rFonts w:ascii="Times New Roman" w:hAnsi="Times New Roman" w:cs="Times New Roman"/>
          <w:lang w:eastAsia="ru-RU"/>
        </w:rPr>
        <w:t xml:space="preserve"> личностных качеств</w:t>
      </w:r>
      <w:r>
        <w:rPr>
          <w:rFonts w:ascii="Times New Roman" w:hAnsi="Times New Roman" w:cs="Times New Roman"/>
          <w:lang w:eastAsia="ru-RU"/>
        </w:rPr>
        <w:t>.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436E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общеобразовательной общеразвивающей программы: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продуктивные формы: выставки, фестивали, соревнования, </w:t>
      </w:r>
      <w:proofErr w:type="spellStart"/>
      <w:r w:rsidRPr="009D436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End"/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 - исследовательские конференции, защита презентаций и т. д.;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документальные формы подведения итогов реализации программы отражают достижения каждого учащегося, к ним относятся: дневники достижений учащихся, карты оценки результатов освоения программы, дневники педагогических наблюдений, портфолио учащихся и т.д.</w:t>
      </w:r>
    </w:p>
    <w:p w:rsidR="00D87AD1" w:rsidRPr="00D87AD1" w:rsidRDefault="009D436E" w:rsidP="00DD156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7AD1" w:rsidRPr="00D87AD1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Кроме того, возможно введение системы моральных или материальных стимулов для учащихся, начиная с системы поощрений и почетных грамот, заканчивая ценными подарками или призам</w:t>
      </w:r>
    </w:p>
    <w:p w:rsidR="00E26007" w:rsidRPr="00D87AD1" w:rsidRDefault="00E26007" w:rsidP="00D87AD1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2.4. Оценочные материалы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Для оценки результативности реализации дополнительной общеобразовательной программы «Школа безопасности</w:t>
      </w:r>
      <w:r w:rsid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основы первой помощи</w:t>
      </w: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» используются следующие группы методов диагностики: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Информационно-констатирующие (анкеты, опросы, беседы, тесты, анализ документов).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Оценочные: экспертные оценки, независимые характеристики (отзывы родителей, учителей, зрителей), тесты.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Поведенческие: наблюдения, специальные ситуации (ситуации свободного выбора, ролевые игры), игры.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Продуктивные: анализ продуктивной деятельности, тесты, участие в конкурсах, олимпиадах, достижения обучающихся.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повышения качества и объективности оценки освоения программ, в ОО разработаны технологии определения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 обучающихся. Оценка происходит по 15-ти бальной системе, содержит основные показатели и критерии уровней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воспитанности.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 xml:space="preserve">«Мониторинг результатов </w:t>
      </w:r>
      <w:proofErr w:type="gramStart"/>
      <w:r w:rsidRPr="009018A3">
        <w:rPr>
          <w:b/>
          <w:bCs/>
          <w:color w:val="333333"/>
          <w:sz w:val="21"/>
          <w:szCs w:val="21"/>
        </w:rPr>
        <w:t>обучения</w:t>
      </w:r>
      <w:proofErr w:type="gramEnd"/>
      <w:r w:rsidRPr="009018A3">
        <w:rPr>
          <w:b/>
          <w:bCs/>
          <w:color w:val="333333"/>
          <w:sz w:val="21"/>
          <w:szCs w:val="21"/>
        </w:rPr>
        <w:t xml:space="preserve"> по дополнительной общеобразовательной программе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>«Школа безопасности</w:t>
      </w:r>
      <w:r w:rsidR="009018A3">
        <w:rPr>
          <w:b/>
          <w:bCs/>
          <w:color w:val="333333"/>
          <w:sz w:val="21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 w:val="21"/>
          <w:szCs w:val="21"/>
        </w:rPr>
        <w:t>»»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7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1"/>
        <w:gridCol w:w="3439"/>
        <w:gridCol w:w="6580"/>
      </w:tblGrid>
      <w:tr w:rsidR="000F748F" w:rsidTr="000F748F">
        <w:trPr>
          <w:trHeight w:val="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Показатели (оцениваемые параметры)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Критерии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Степень выраженности оцениваемого качества</w:t>
            </w:r>
          </w:p>
        </w:tc>
      </w:tr>
      <w:tr w:rsidR="000F748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 Теоретическая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Теоретические знания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теоретических знаний ребенка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овладел знаниями, предусмотренных программой, и не знает терминологии;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1/2 объема знаний, предусмотренных программой, и избегает употреблять специальные термины;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 xml:space="preserve"> - объем усвоенных знаний составляет более 1/2 и сочетает специальную терминологию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 бытовой;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весь объем знаний, предусмотренных программой, и применяет специальную терминологию;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13-15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Владение специальной терминологией.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Осмысленность и правильность использования специальной терминологии.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II. Практическая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Практические и умения и навыки, предусмотренные программой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овладел умениями и навыками, предусмотренными программой, не умеет работать с оборудованием и не в состоянии выполнить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1/2 объема умениями и навыками, предусмотренными программой, испытывает серьезные затруднения при работе с оборудование и в состоянии выполнить лишь простейшие практические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объем усвоенных умений и навыков составляет более 1/2, работает с оборудование с помощью педагога и выполняет в основном задание на основе образца;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практически всеми умениями и навыками, предусмотренных программой, работает с оборудованием самостоятельно и в основном выполняет практические задания с элементами творчества;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свободно владеет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Владение специальным оборудованием и оснащением.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Творческие навыки.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Креативность в выполнении практических заданий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Учебно-организационные умения и навыки. </w:t>
            </w:r>
            <w:r>
              <w:rPr>
                <w:sz w:val="21"/>
                <w:szCs w:val="21"/>
              </w:rPr>
              <w:t>3.1. Навыки соблюдения в процессе деятельности правил безопасности.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реальных навыков соблюдения правил безопасности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не знает правил безопасности, не умеет готовить рабочее место, не аккуратен в работе.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обучающийся</w:t>
            </w:r>
            <w:proofErr w:type="gramEnd"/>
            <w:r>
              <w:rPr>
                <w:sz w:val="21"/>
                <w:szCs w:val="21"/>
              </w:rPr>
              <w:t xml:space="preserve"> овладел меньше чем на 1/2 объема навыков соблюдения правил безопасности, и способностью готовить </w:t>
            </w:r>
            <w:r>
              <w:rPr>
                <w:sz w:val="21"/>
                <w:szCs w:val="21"/>
              </w:rPr>
              <w:lastRenderedPageBreak/>
              <w:t>рабочее место, работы делает не качественно.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обучающийся объем усвоенных навыков и способность готовить свое рабочее место составляет более 1/2, к работе относится старательно, не всегда ответственен.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практически весь объем навыков правил соблюдения безопасности и готовит свое рабочее место иногда с напоминания педагога, в работе аккуратен.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> - обучающийся освоил весь объем навыков, предусмотренных программой. Самостоятельно готовит свое рабочее место, аккуратно и ответственно выполняет задания.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3.2. Умение организовать свое рабочее место.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Способность самостоятельно готовить рабочее место и убирать его за собой.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5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3.3. Умение аккуратно выполнять работу, качественный результат.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Аккуратность и ответственность в работе.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9018A3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9018A3">
        <w:rPr>
          <w:b/>
          <w:bCs/>
          <w:color w:val="333333"/>
          <w:szCs w:val="21"/>
        </w:rPr>
        <w:t xml:space="preserve">«Мониторинг личностного развития </w:t>
      </w:r>
      <w:proofErr w:type="gramStart"/>
      <w:r w:rsidRPr="009018A3">
        <w:rPr>
          <w:b/>
          <w:bCs/>
          <w:color w:val="333333"/>
          <w:szCs w:val="21"/>
        </w:rPr>
        <w:t>обучающихся</w:t>
      </w:r>
      <w:proofErr w:type="gramEnd"/>
      <w:r w:rsidRPr="009018A3">
        <w:rPr>
          <w:b/>
          <w:bCs/>
          <w:color w:val="333333"/>
          <w:szCs w:val="21"/>
        </w:rPr>
        <w:t xml:space="preserve"> при обучении по дополнительной общеобразовательной программе «Школа безопасности</w:t>
      </w:r>
      <w:r w:rsidR="009018A3">
        <w:rPr>
          <w:b/>
          <w:bCs/>
          <w:color w:val="333333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Cs w:val="21"/>
        </w:rPr>
        <w:t>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8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1"/>
        <w:gridCol w:w="12309"/>
      </w:tblGrid>
      <w:tr w:rsidR="000F748F" w:rsidTr="000F748F">
        <w:trPr>
          <w:trHeight w:val="45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деятельности</w:t>
            </w:r>
          </w:p>
        </w:tc>
      </w:tr>
      <w:tr w:rsidR="000F748F" w:rsidRPr="00FE040F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Самостоятельность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участвует в делах детского объединения, побуждая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но не побуждает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 xml:space="preserve"> - хорошо занимается без контроля со стороны, правильно организует свое рабочее место, но не всегда участвует в </w:t>
            </w:r>
            <w:r>
              <w:rPr>
                <w:sz w:val="21"/>
                <w:szCs w:val="21"/>
              </w:rPr>
              <w:lastRenderedPageBreak/>
              <w:t>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хорошо занимается без контроля со стороны, не участвует в 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при выполнении работ нуждается в руководстве.</w:t>
            </w:r>
          </w:p>
        </w:tc>
      </w:tr>
      <w:tr w:rsidR="000F748F" w:rsidRPr="00FE040F" w:rsidTr="000F748F">
        <w:trPr>
          <w:trHeight w:val="19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2. Инициативность и творчество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помогает товарищам при разработке заданий.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но не помогает товарищам при разработке пособий.</w:t>
            </w:r>
            <w:proofErr w:type="gramEnd"/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в творческом поиске (разрабатывает пособия, читает литературу по предмету).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может сам разработать пособие, но в основном работает по образцу.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выполняет работу при наличии образца, предложенного педагогом, требует контроля.</w:t>
            </w:r>
          </w:p>
        </w:tc>
      </w:tr>
      <w:tr w:rsidR="000F748F" w:rsidRPr="00FE040F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Осознание значимости деятельности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работы...) и побуждение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уважительное и бережное отношение к результатам своего труда, но не всегда к результатам труда своих товарищей и к общественному имуществу.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не всегда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осознает значимость труда, небережлив, допускает порчу имущества.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людям</w:t>
            </w:r>
          </w:p>
        </w:tc>
      </w:tr>
      <w:tr w:rsidR="000F748F" w:rsidRPr="00FE040F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Уважительное отношение к старшим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уважает старших, не терпит неуважительного отношения к ним со стороны сверстников.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уважает старших.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уважает старших избирательно, кто пользуется авторитетом.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 xml:space="preserve"> к взрослым не всегда </w:t>
            </w:r>
            <w:proofErr w:type="gramStart"/>
            <w:r>
              <w:rPr>
                <w:sz w:val="21"/>
                <w:szCs w:val="21"/>
              </w:rPr>
              <w:t>уважителен</w:t>
            </w:r>
            <w:proofErr w:type="gramEnd"/>
            <w:r>
              <w:rPr>
                <w:sz w:val="21"/>
                <w:szCs w:val="21"/>
              </w:rPr>
              <w:t>, нуждается в руководстве.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уважает старших</w:t>
            </w:r>
          </w:p>
        </w:tc>
      </w:tr>
      <w:tr w:rsidR="000F748F" w:rsidRPr="00FE040F" w:rsidTr="000F748F">
        <w:trPr>
          <w:trHeight w:val="11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2. Отношение к сверстникам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отзывчив, честен в отношениях, дружелюбно относится к сверстникам, осуждает грубость и не терпит проявления лжи, встает на защиту слабых.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 xml:space="preserve"> - </w:t>
            </w:r>
            <w:proofErr w:type="gramStart"/>
            <w:r>
              <w:rPr>
                <w:sz w:val="21"/>
                <w:szCs w:val="21"/>
              </w:rPr>
              <w:t>отзывчив</w:t>
            </w:r>
            <w:proofErr w:type="gramEnd"/>
            <w:r>
              <w:rPr>
                <w:sz w:val="21"/>
                <w:szCs w:val="21"/>
              </w:rPr>
              <w:t>, честен в отношениях, дружелюбно относится к сверстникам.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не всегда отзывчив и доброжелателен.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конфликтует со сверстниками.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постоянно конфликтует со сверстниками.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себе</w:t>
            </w:r>
          </w:p>
        </w:tc>
      </w:tr>
      <w:tr w:rsidR="000F748F" w:rsidRPr="00FE040F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Соблюдение правил культуры поведения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соблюдает правила культуры поведения, требует этого от других.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соблюдает правила культуры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не всегда соблюдает правила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правила поведения соблюдает при наличии контроля.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соблюдает правила поведения.</w:t>
            </w:r>
          </w:p>
        </w:tc>
      </w:tr>
      <w:tr w:rsidR="000F748F" w:rsidRPr="00FE040F" w:rsidTr="000F748F">
        <w:trPr>
          <w:trHeight w:val="121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Самооценка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адекватная самооценка (достаточно самокритичен, с помощью педагога может признать и увидеть свои ошибки, уверен в себе, не боится браться за новые дела, быстро адаптируется в новом коллективе, жизненных ситуациях)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в основном 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бывает адекватная и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бывает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завышенная (не признает критику, излишне самоуверен в себе, никогда не считает себя виноватым, а перекладывает вину на других, образ «Я - лучше всех») заниженная (неуверен в себе, повышенная тревожность «Я не справлюсь, я боюсь», долго адаптируется в новых условиях)</w:t>
            </w:r>
            <w:proofErr w:type="gramEnd"/>
          </w:p>
        </w:tc>
      </w:tr>
      <w:tr w:rsidR="000F748F" w:rsidRPr="00FE040F" w:rsidTr="000F748F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Стремление к самосовершенствованию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Высокий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13-15 б.</w:t>
            </w:r>
            <w:r>
              <w:rPr>
                <w:sz w:val="21"/>
                <w:szCs w:val="21"/>
              </w:rPr>
              <w:t> - знает свои сильные и слабые стороны, стремится изменить себя в лучшую сторону и помогает в этом другим.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знает свои сильные и слабые стороны,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Средний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7-9 б.</w:t>
            </w:r>
            <w:r>
              <w:rPr>
                <w:sz w:val="21"/>
                <w:szCs w:val="21"/>
              </w:rPr>
              <w:t> - знает свои сильные и слабые стороны, но не всегда 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знает свои сильные и слабые стороны, нуждается в поддержке педагога.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lastRenderedPageBreak/>
              <w:t>Низкий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1-3 б. -</w:t>
            </w:r>
            <w:r>
              <w:rPr>
                <w:sz w:val="21"/>
                <w:szCs w:val="21"/>
              </w:rPr>
              <w:t> не обращает внимания на свои слабые стороны, нуждается в поддержке педагога в формировании положительных личностных качеств.</w:t>
            </w: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FC1FDF" w:rsidP="00FC1FD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26007" w:rsidRPr="00E26007" w:rsidRDefault="0051646D" w:rsidP="00E26007">
      <w:pPr>
        <w:widowControl/>
        <w:spacing w:after="1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0F748F" w:rsidRPr="00CD0D2C" w:rsidRDefault="00CD0D2C" w:rsidP="00CD0D2C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lang w:val="ru-RU"/>
        </w:rPr>
      </w:pPr>
      <w:r w:rsidRPr="00CD0D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2.5 Список литературы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Акимова Г.Н. Современная энциклопедия лекарственных растений: энциклопедия/ Акимова Г.Н.,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Доминов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Э.- СПб: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Лениздат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 « Ленинград», 2007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Брыскин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П.М.Сегодня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юнармеец- завтра солдат: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учебно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- метод. Пособие.- М.: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высш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Шк.,1988.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В.В.</w:t>
      </w:r>
      <w:r w:rsidR="00CD0D2C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За здоровый образ жизни</w:t>
      </w:r>
      <w:proofErr w:type="gramStart"/>
      <w:r w:rsidR="00CD0D2C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элективный курс/ авт.-сост. В. 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.- Волгоград: Учитель, 2009.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А.В. Энциклопедия экстремальных ситуаций: книга для чтения/ А.В.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- М. Издательство « Зеркало», 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Захарова Ф.Г. Учебник для подготовки санитарных дружин и санитарных постов: учебное пособие/ Ф.Г. Захарова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- М.»Медицина», 1977.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Репин Ю.В. Основы безопасности человека в экстремальных ситуациях: пособие по курсу ОБЖ/ Ю.В. Репин. - Алматы, изд. « Демеу»,1994.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Дорожное движение: безопасность пешеходов, пассажиров, водителей: пособие для учащихся: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В 2 ч. (24 плаката)  / А.Л. Рыбин, М.В. Маслов, Хренников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под ред. А.Т. Смирнова. – М.: Просвещение, 2008. </w:t>
      </w:r>
    </w:p>
    <w:p w:rsidR="000F748F" w:rsidRPr="00BB4E7C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Дорожная азбука велосипедиста: кн. Для учащихся 5-7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./ А.Л. Рыбин; под ред. </w:t>
      </w:r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А.Т. Смирнова.- М.: Просвещение: ООО « </w:t>
      </w:r>
      <w:proofErr w:type="spellStart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Рилионт</w:t>
      </w:r>
      <w:proofErr w:type="spellEnd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», 2003.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Смирнов А.Т. Основы безопасности жизнедеятельности. Тестовый контроль: 5-6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жизнедеятельности. 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Планируемые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результата. Система знаний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</w:t>
      </w:r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учеб. для </w:t>
      </w:r>
      <w:proofErr w:type="spellStart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общеобразоват</w:t>
      </w:r>
      <w:proofErr w:type="spellEnd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. учреждений</w:t>
      </w:r>
      <w:proofErr w:type="gramStart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Смирнов А.Т. Основы безо</w:t>
      </w:r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пасности жизнедеятельности: 5 -7 </w:t>
      </w:r>
      <w:proofErr w:type="spellStart"/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рабочая тетрадь,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Козловская Е.А. Дорожная безопасность: учебно</w:t>
      </w:r>
      <w:proofErr w:type="gram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е-</w:t>
      </w:r>
      <w:proofErr w:type="gram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методическое пособие/ Е.А. Козловская, С.А. Козловский, под ред. Е.А. Козловской.- М. Третий Рим, 2002.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Кузьмин В.А. Наш семейный доктор: энциклопедия/В.А. Кузьмин.- М. ООО Мир книги, 2000.</w:t>
      </w:r>
    </w:p>
    <w:p w:rsidR="00E26007" w:rsidRPr="002B52BE" w:rsidRDefault="000F748F" w:rsidP="00CD0D2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 Азы безопасности: кн. Для детей и родителей./ Г.Е.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Г.Е..- М.: Просвещение, 1995.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 xml:space="preserve">В целом для преподавания учебного предмета ОБЖ рекомендуется использовать любое учебное пособие, включенное в Федеральные перечни учебников, </w:t>
      </w:r>
      <w:proofErr w:type="spellStart"/>
      <w:r w:rsidRPr="00CD0D2C">
        <w:rPr>
          <w:color w:val="333333"/>
        </w:rPr>
        <w:t>учебнометодических</w:t>
      </w:r>
      <w:proofErr w:type="spellEnd"/>
      <w:r w:rsidRPr="00CD0D2C">
        <w:rPr>
          <w:color w:val="333333"/>
        </w:rPr>
        <w:t xml:space="preserve"> и методических изданий, рекомендованных (допущенных) </w:t>
      </w:r>
      <w:proofErr w:type="spellStart"/>
      <w:r w:rsidRPr="00CD0D2C">
        <w:rPr>
          <w:color w:val="333333"/>
        </w:rPr>
        <w:t>Минобрнауки</w:t>
      </w:r>
      <w:proofErr w:type="spellEnd"/>
      <w:r w:rsidRPr="00CD0D2C">
        <w:rPr>
          <w:color w:val="333333"/>
        </w:rPr>
        <w:t xml:space="preserve"> России к использованию в образовательных учреждениях. </w:t>
      </w:r>
      <w:r w:rsidR="00CD0D2C" w:rsidRPr="00CD0D2C">
        <w:rPr>
          <w:color w:val="333333"/>
        </w:rPr>
        <w:t xml:space="preserve"> 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Интернет-ресурсы: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1.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 xml:space="preserve">2. http://www.obzh.info </w:t>
      </w:r>
      <w:proofErr w:type="gramStart"/>
      <w:r w:rsidRPr="00CD0D2C">
        <w:rPr>
          <w:color w:val="333333"/>
        </w:rPr>
        <w:t>информационный</w:t>
      </w:r>
      <w:proofErr w:type="gramEnd"/>
      <w:r w:rsidRPr="00CD0D2C">
        <w:rPr>
          <w:color w:val="333333"/>
        </w:rPr>
        <w:t xml:space="preserve"> веб-сайт (обучение и воспитание основам безопасности жизнедеятельности).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="00FC1FDF" w:rsidRPr="00CD0D2C">
        <w:rPr>
          <w:color w:val="333333"/>
        </w:rPr>
        <w:t>. http://www.school-obz.org/ – информационно-методическое издание по основам безопасности жизнедеятельности. 34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="00FC1FDF" w:rsidRPr="00CD0D2C">
        <w:rPr>
          <w:color w:val="333333"/>
        </w:rPr>
        <w:t xml:space="preserve">. http://www.km-school.ru/ </w:t>
      </w:r>
      <w:proofErr w:type="spellStart"/>
      <w:r w:rsidR="00FC1FDF" w:rsidRPr="00CD0D2C">
        <w:rPr>
          <w:color w:val="333333"/>
        </w:rPr>
        <w:t>Мультипортал</w:t>
      </w:r>
      <w:proofErr w:type="spellEnd"/>
      <w:r w:rsidR="00FC1FDF" w:rsidRPr="00CD0D2C">
        <w:rPr>
          <w:color w:val="333333"/>
        </w:rPr>
        <w:t xml:space="preserve"> компании «Кирилл и Мефодий».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</w:t>
      </w:r>
      <w:r w:rsidR="00FC1FDF" w:rsidRPr="00CD0D2C">
        <w:rPr>
          <w:color w:val="333333"/>
        </w:rPr>
        <w:t>. http://kombat.com.ua/stat.html Статьи по выживанию в различных экстремальных условиях.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6</w:t>
      </w:r>
      <w:r w:rsidR="00FC1FDF" w:rsidRPr="00CD0D2C">
        <w:rPr>
          <w:color w:val="333333"/>
        </w:rPr>
        <w:t>. www.rosolymp.ru. Всероссийская олимпиада школьников, в т.ч. по основам безопасности жизнедеятельности.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D0D2C">
        <w:rPr>
          <w:b/>
          <w:bCs/>
          <w:color w:val="333333"/>
        </w:rPr>
        <w:lastRenderedPageBreak/>
        <w:t>Список образовательных сайтов, используемых при подготовке и проведении занятий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860"/>
      </w:tblGrid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Название сайта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Электронный адрес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Совет безопасности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http://www.scrf.gov.ru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внутренних дел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http://www.mvd.ru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МЧС России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http://www.emercom.gov.ru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 xml:space="preserve">Министерство здравоохранения и </w:t>
            </w:r>
            <w:proofErr w:type="spellStart"/>
            <w:r w:rsidRPr="00CD0D2C">
              <w:t>соцразвития</w:t>
            </w:r>
            <w:proofErr w:type="spellEnd"/>
            <w:r w:rsidRPr="00CD0D2C">
              <w:t xml:space="preserve">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http://www.minzdrav-rf.ru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обороны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http://www.mil.ru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образования и науки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http://mon.gov.ru/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природных ресурсов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http://www.mnr.gov.ru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железнодорожных войск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http://www.fsgv.ru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http://www.mecom.ru/roshydro/pub/rus/index.htm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Русский 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http://www.gov.ed.ru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российский общеобразовательный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http://www.school.edu.ru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портал «Российское образование»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Портал компании «Кирилл и Мефодий»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http://www.km.ru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Образовательный портал «Учеба»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http://www.uroki.ru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 xml:space="preserve">Фестиваль педагогический идей </w:t>
            </w:r>
            <w:r w:rsidRPr="00CD0D2C">
              <w:lastRenderedPageBreak/>
              <w:t>«Открытый урок» (издательский дом  «1 сентября»)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lastRenderedPageBreak/>
              <w:t>http://festival.1september.ru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lastRenderedPageBreak/>
              <w:t xml:space="preserve">Образовательные ресурсы </w:t>
            </w:r>
            <w:proofErr w:type="gramStart"/>
            <w:r w:rsidRPr="00CD0D2C">
              <w:t>Интернета-Безопасность</w:t>
            </w:r>
            <w:proofErr w:type="gramEnd"/>
            <w:r w:rsidRPr="00CD0D2C">
              <w:t xml:space="preserve"> жизнедеятельности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http://www.alleng.ru</w:t>
            </w:r>
          </w:p>
        </w:tc>
      </w:tr>
    </w:tbl>
    <w:p w:rsidR="00B81317" w:rsidRPr="00CD0D2C" w:rsidRDefault="00B81317" w:rsidP="00E26007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p w:rsidR="00CD0D2C" w:rsidRPr="00CD0D2C" w:rsidRDefault="00CD0D2C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0D2C" w:rsidRPr="00CD0D2C" w:rsidSect="00FE040F">
      <w:pgSz w:w="16840" w:h="1192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15"/>
    <w:multiLevelType w:val="multilevel"/>
    <w:tmpl w:val="E74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2E8C"/>
    <w:multiLevelType w:val="multilevel"/>
    <w:tmpl w:val="D640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1C92"/>
    <w:multiLevelType w:val="hybridMultilevel"/>
    <w:tmpl w:val="AA3643B6"/>
    <w:lvl w:ilvl="0" w:tplc="8AA0B62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5457"/>
    <w:multiLevelType w:val="hybridMultilevel"/>
    <w:tmpl w:val="AF04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66D7"/>
    <w:multiLevelType w:val="hybridMultilevel"/>
    <w:tmpl w:val="264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91D"/>
    <w:multiLevelType w:val="multilevel"/>
    <w:tmpl w:val="218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F299D"/>
    <w:multiLevelType w:val="hybridMultilevel"/>
    <w:tmpl w:val="539E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4B61"/>
    <w:multiLevelType w:val="hybridMultilevel"/>
    <w:tmpl w:val="2CC0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424C"/>
    <w:multiLevelType w:val="hybridMultilevel"/>
    <w:tmpl w:val="3AC27730"/>
    <w:lvl w:ilvl="0" w:tplc="45BEDD58">
      <w:start w:val="2019"/>
      <w:numFmt w:val="decimal"/>
      <w:lvlText w:val="%1"/>
      <w:lvlJc w:val="left"/>
      <w:pPr>
        <w:ind w:left="40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254A43BE"/>
    <w:multiLevelType w:val="multilevel"/>
    <w:tmpl w:val="28F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0292"/>
    <w:multiLevelType w:val="multilevel"/>
    <w:tmpl w:val="8DE2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4DD"/>
    <w:multiLevelType w:val="multilevel"/>
    <w:tmpl w:val="5A6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3416E"/>
    <w:multiLevelType w:val="multilevel"/>
    <w:tmpl w:val="B19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D5A12"/>
    <w:multiLevelType w:val="multilevel"/>
    <w:tmpl w:val="605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212D4"/>
    <w:multiLevelType w:val="multilevel"/>
    <w:tmpl w:val="EE2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236A0"/>
    <w:multiLevelType w:val="multilevel"/>
    <w:tmpl w:val="9E9E9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25E97"/>
    <w:multiLevelType w:val="multilevel"/>
    <w:tmpl w:val="015C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EE9137F"/>
    <w:multiLevelType w:val="multilevel"/>
    <w:tmpl w:val="2B3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5016"/>
    <w:multiLevelType w:val="multilevel"/>
    <w:tmpl w:val="56B4A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5FAE"/>
    <w:multiLevelType w:val="multilevel"/>
    <w:tmpl w:val="C79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64981"/>
    <w:multiLevelType w:val="multilevel"/>
    <w:tmpl w:val="511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81AA3"/>
    <w:multiLevelType w:val="multilevel"/>
    <w:tmpl w:val="07C8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536C2"/>
    <w:multiLevelType w:val="multilevel"/>
    <w:tmpl w:val="D47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22C4D"/>
    <w:multiLevelType w:val="hybridMultilevel"/>
    <w:tmpl w:val="5E5EA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07BA"/>
    <w:multiLevelType w:val="multilevel"/>
    <w:tmpl w:val="354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E1628"/>
    <w:multiLevelType w:val="multilevel"/>
    <w:tmpl w:val="3C7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85C85"/>
    <w:multiLevelType w:val="hybridMultilevel"/>
    <w:tmpl w:val="5C7A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A62A8"/>
    <w:multiLevelType w:val="multilevel"/>
    <w:tmpl w:val="590A5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9A20DBC"/>
    <w:multiLevelType w:val="multilevel"/>
    <w:tmpl w:val="2B6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14C5A"/>
    <w:multiLevelType w:val="hybridMultilevel"/>
    <w:tmpl w:val="9AD2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2206B"/>
    <w:multiLevelType w:val="multilevel"/>
    <w:tmpl w:val="D718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B2594"/>
    <w:multiLevelType w:val="hybridMultilevel"/>
    <w:tmpl w:val="AAEA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"/>
  </w:num>
  <w:num w:numId="5">
    <w:abstractNumId w:val="18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8"/>
  </w:num>
  <w:num w:numId="13">
    <w:abstractNumId w:val="30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6"/>
  </w:num>
  <w:num w:numId="19">
    <w:abstractNumId w:val="31"/>
  </w:num>
  <w:num w:numId="20">
    <w:abstractNumId w:val="29"/>
  </w:num>
  <w:num w:numId="21">
    <w:abstractNumId w:val="26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9"/>
  </w:num>
  <w:num w:numId="29">
    <w:abstractNumId w:val="27"/>
  </w:num>
  <w:num w:numId="30">
    <w:abstractNumId w:val="16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C33"/>
    <w:rsid w:val="00006F3E"/>
    <w:rsid w:val="00012ED7"/>
    <w:rsid w:val="00034D81"/>
    <w:rsid w:val="00036C13"/>
    <w:rsid w:val="00050766"/>
    <w:rsid w:val="000641B0"/>
    <w:rsid w:val="0008124A"/>
    <w:rsid w:val="00081925"/>
    <w:rsid w:val="00081B6F"/>
    <w:rsid w:val="0009527C"/>
    <w:rsid w:val="000A4796"/>
    <w:rsid w:val="000A6333"/>
    <w:rsid w:val="000C6F6D"/>
    <w:rsid w:val="000E0F3A"/>
    <w:rsid w:val="000E61EA"/>
    <w:rsid w:val="000F748F"/>
    <w:rsid w:val="00111BC2"/>
    <w:rsid w:val="0012440F"/>
    <w:rsid w:val="00141FE9"/>
    <w:rsid w:val="00162243"/>
    <w:rsid w:val="001623A5"/>
    <w:rsid w:val="001740E8"/>
    <w:rsid w:val="00181753"/>
    <w:rsid w:val="00183C6C"/>
    <w:rsid w:val="001B2FC4"/>
    <w:rsid w:val="001C2BE6"/>
    <w:rsid w:val="001F7E6E"/>
    <w:rsid w:val="00216A91"/>
    <w:rsid w:val="00226974"/>
    <w:rsid w:val="00235CC7"/>
    <w:rsid w:val="00243573"/>
    <w:rsid w:val="00283B4C"/>
    <w:rsid w:val="002A3324"/>
    <w:rsid w:val="002B52BE"/>
    <w:rsid w:val="002D2ECC"/>
    <w:rsid w:val="002D7D8C"/>
    <w:rsid w:val="002E5D76"/>
    <w:rsid w:val="002E685E"/>
    <w:rsid w:val="002F256C"/>
    <w:rsid w:val="002F6A16"/>
    <w:rsid w:val="00313D89"/>
    <w:rsid w:val="0033519E"/>
    <w:rsid w:val="00341754"/>
    <w:rsid w:val="0034453D"/>
    <w:rsid w:val="00351179"/>
    <w:rsid w:val="00371910"/>
    <w:rsid w:val="0037704D"/>
    <w:rsid w:val="00390C94"/>
    <w:rsid w:val="00394603"/>
    <w:rsid w:val="00396C70"/>
    <w:rsid w:val="00397F7A"/>
    <w:rsid w:val="003A1B35"/>
    <w:rsid w:val="003A1EB8"/>
    <w:rsid w:val="003A2C04"/>
    <w:rsid w:val="003A61AD"/>
    <w:rsid w:val="003C5956"/>
    <w:rsid w:val="003E16D2"/>
    <w:rsid w:val="00412030"/>
    <w:rsid w:val="004147B6"/>
    <w:rsid w:val="00427BE4"/>
    <w:rsid w:val="00432368"/>
    <w:rsid w:val="00444F69"/>
    <w:rsid w:val="00455B62"/>
    <w:rsid w:val="00460B9B"/>
    <w:rsid w:val="0047307C"/>
    <w:rsid w:val="00482B50"/>
    <w:rsid w:val="004917F5"/>
    <w:rsid w:val="004947BD"/>
    <w:rsid w:val="0049664F"/>
    <w:rsid w:val="004C29A3"/>
    <w:rsid w:val="004D13D8"/>
    <w:rsid w:val="004D3862"/>
    <w:rsid w:val="004E6171"/>
    <w:rsid w:val="004E6719"/>
    <w:rsid w:val="0051646D"/>
    <w:rsid w:val="005274FD"/>
    <w:rsid w:val="00531CBF"/>
    <w:rsid w:val="00541602"/>
    <w:rsid w:val="005439AD"/>
    <w:rsid w:val="0054567D"/>
    <w:rsid w:val="00557F67"/>
    <w:rsid w:val="00561027"/>
    <w:rsid w:val="00574C4C"/>
    <w:rsid w:val="00582042"/>
    <w:rsid w:val="00597E93"/>
    <w:rsid w:val="005A4622"/>
    <w:rsid w:val="005B2CDE"/>
    <w:rsid w:val="005C1ACD"/>
    <w:rsid w:val="005D2C85"/>
    <w:rsid w:val="005E4C01"/>
    <w:rsid w:val="005F376D"/>
    <w:rsid w:val="006045B4"/>
    <w:rsid w:val="00613448"/>
    <w:rsid w:val="0061490E"/>
    <w:rsid w:val="00622F54"/>
    <w:rsid w:val="00624021"/>
    <w:rsid w:val="00643037"/>
    <w:rsid w:val="00653BBF"/>
    <w:rsid w:val="0066391C"/>
    <w:rsid w:val="00693ED9"/>
    <w:rsid w:val="0069434E"/>
    <w:rsid w:val="006B7364"/>
    <w:rsid w:val="006C68F0"/>
    <w:rsid w:val="006D00D2"/>
    <w:rsid w:val="006E79C8"/>
    <w:rsid w:val="006F0C1B"/>
    <w:rsid w:val="006F4FB4"/>
    <w:rsid w:val="00716C33"/>
    <w:rsid w:val="00737229"/>
    <w:rsid w:val="00753C82"/>
    <w:rsid w:val="00772332"/>
    <w:rsid w:val="007835D7"/>
    <w:rsid w:val="0079730F"/>
    <w:rsid w:val="007B20C9"/>
    <w:rsid w:val="007B4B8F"/>
    <w:rsid w:val="007C11AD"/>
    <w:rsid w:val="007C2BA6"/>
    <w:rsid w:val="007E1164"/>
    <w:rsid w:val="007E5967"/>
    <w:rsid w:val="007E79D3"/>
    <w:rsid w:val="00802BB8"/>
    <w:rsid w:val="00803743"/>
    <w:rsid w:val="0080487C"/>
    <w:rsid w:val="00816640"/>
    <w:rsid w:val="00825196"/>
    <w:rsid w:val="00830681"/>
    <w:rsid w:val="00830F6C"/>
    <w:rsid w:val="008355CD"/>
    <w:rsid w:val="008360BC"/>
    <w:rsid w:val="00845065"/>
    <w:rsid w:val="00847062"/>
    <w:rsid w:val="00850C98"/>
    <w:rsid w:val="00880095"/>
    <w:rsid w:val="00884A96"/>
    <w:rsid w:val="008865EA"/>
    <w:rsid w:val="00890EE6"/>
    <w:rsid w:val="008A3251"/>
    <w:rsid w:val="008A5C68"/>
    <w:rsid w:val="008E6F5C"/>
    <w:rsid w:val="009018A3"/>
    <w:rsid w:val="0094654F"/>
    <w:rsid w:val="009512E4"/>
    <w:rsid w:val="00965B3B"/>
    <w:rsid w:val="00976BAB"/>
    <w:rsid w:val="00981D75"/>
    <w:rsid w:val="00984AAA"/>
    <w:rsid w:val="0099753A"/>
    <w:rsid w:val="009A1F50"/>
    <w:rsid w:val="009B5595"/>
    <w:rsid w:val="009C3388"/>
    <w:rsid w:val="009C77FF"/>
    <w:rsid w:val="009D436E"/>
    <w:rsid w:val="009E3F80"/>
    <w:rsid w:val="009F40CF"/>
    <w:rsid w:val="00A04697"/>
    <w:rsid w:val="00A3112B"/>
    <w:rsid w:val="00A40410"/>
    <w:rsid w:val="00A76C2A"/>
    <w:rsid w:val="00A77D29"/>
    <w:rsid w:val="00A92D01"/>
    <w:rsid w:val="00AA256F"/>
    <w:rsid w:val="00AA7146"/>
    <w:rsid w:val="00AC25C3"/>
    <w:rsid w:val="00AC26DE"/>
    <w:rsid w:val="00AE0BB3"/>
    <w:rsid w:val="00AF4CEF"/>
    <w:rsid w:val="00B00143"/>
    <w:rsid w:val="00B03A63"/>
    <w:rsid w:val="00B10E1F"/>
    <w:rsid w:val="00B1523F"/>
    <w:rsid w:val="00B31A4C"/>
    <w:rsid w:val="00B34D3B"/>
    <w:rsid w:val="00B608D4"/>
    <w:rsid w:val="00B61652"/>
    <w:rsid w:val="00B7764A"/>
    <w:rsid w:val="00B81317"/>
    <w:rsid w:val="00B8530A"/>
    <w:rsid w:val="00B9409A"/>
    <w:rsid w:val="00BB4E7C"/>
    <w:rsid w:val="00BD482C"/>
    <w:rsid w:val="00BF5887"/>
    <w:rsid w:val="00C03A05"/>
    <w:rsid w:val="00C0781A"/>
    <w:rsid w:val="00C106D3"/>
    <w:rsid w:val="00C11C06"/>
    <w:rsid w:val="00C160B7"/>
    <w:rsid w:val="00C24953"/>
    <w:rsid w:val="00C25010"/>
    <w:rsid w:val="00C27851"/>
    <w:rsid w:val="00C31FA4"/>
    <w:rsid w:val="00C331B0"/>
    <w:rsid w:val="00C34455"/>
    <w:rsid w:val="00C35E9E"/>
    <w:rsid w:val="00C41372"/>
    <w:rsid w:val="00C46620"/>
    <w:rsid w:val="00C54064"/>
    <w:rsid w:val="00C63813"/>
    <w:rsid w:val="00C7161F"/>
    <w:rsid w:val="00C74D53"/>
    <w:rsid w:val="00CA494D"/>
    <w:rsid w:val="00CC4115"/>
    <w:rsid w:val="00CC4260"/>
    <w:rsid w:val="00CD0D2C"/>
    <w:rsid w:val="00CE37A2"/>
    <w:rsid w:val="00CF1124"/>
    <w:rsid w:val="00D01A41"/>
    <w:rsid w:val="00D01D01"/>
    <w:rsid w:val="00D04863"/>
    <w:rsid w:val="00D253A3"/>
    <w:rsid w:val="00D2545A"/>
    <w:rsid w:val="00D62E20"/>
    <w:rsid w:val="00D77E70"/>
    <w:rsid w:val="00D87AD1"/>
    <w:rsid w:val="00D94C80"/>
    <w:rsid w:val="00D9511B"/>
    <w:rsid w:val="00DA363E"/>
    <w:rsid w:val="00DB02E7"/>
    <w:rsid w:val="00DB1AF1"/>
    <w:rsid w:val="00DB5C31"/>
    <w:rsid w:val="00DD156D"/>
    <w:rsid w:val="00DD75EF"/>
    <w:rsid w:val="00DF0AB8"/>
    <w:rsid w:val="00DF6493"/>
    <w:rsid w:val="00DF7D06"/>
    <w:rsid w:val="00E26007"/>
    <w:rsid w:val="00E376EC"/>
    <w:rsid w:val="00E4045D"/>
    <w:rsid w:val="00E51D43"/>
    <w:rsid w:val="00E669FF"/>
    <w:rsid w:val="00E71764"/>
    <w:rsid w:val="00E72E9D"/>
    <w:rsid w:val="00E74217"/>
    <w:rsid w:val="00EA2D44"/>
    <w:rsid w:val="00EA3A71"/>
    <w:rsid w:val="00EB11E2"/>
    <w:rsid w:val="00EC4A05"/>
    <w:rsid w:val="00EF2148"/>
    <w:rsid w:val="00F00D88"/>
    <w:rsid w:val="00F1132D"/>
    <w:rsid w:val="00F32215"/>
    <w:rsid w:val="00F3273A"/>
    <w:rsid w:val="00F43A06"/>
    <w:rsid w:val="00F43C67"/>
    <w:rsid w:val="00F51F3D"/>
    <w:rsid w:val="00F55CB9"/>
    <w:rsid w:val="00F56BBB"/>
    <w:rsid w:val="00F63BEF"/>
    <w:rsid w:val="00F831B4"/>
    <w:rsid w:val="00F838FD"/>
    <w:rsid w:val="00FB6B3A"/>
    <w:rsid w:val="00FC1FDF"/>
    <w:rsid w:val="00FC28F9"/>
    <w:rsid w:val="00FD2C45"/>
    <w:rsid w:val="00FD4CEE"/>
    <w:rsid w:val="00FD6A59"/>
    <w:rsid w:val="00FE040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4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7"/>
    <w:pPr>
      <w:widowControl/>
      <w:spacing w:after="0" w:line="240" w:lineRule="auto"/>
    </w:pPr>
    <w:rPr>
      <w:rFonts w:ascii="Calibri" w:eastAsia="Calibri" w:hAnsi="Calibri" w:cs="Calibri"/>
      <w:lang w:val="ru-RU"/>
    </w:rPr>
  </w:style>
  <w:style w:type="character" w:styleId="a4">
    <w:name w:val="Emphasis"/>
    <w:basedOn w:val="a0"/>
    <w:qFormat/>
    <w:rsid w:val="004D3862"/>
    <w:rPr>
      <w:i/>
      <w:iCs/>
    </w:rPr>
  </w:style>
  <w:style w:type="paragraph" w:styleId="a5">
    <w:name w:val="Normal (Web)"/>
    <w:basedOn w:val="a"/>
    <w:uiPriority w:val="99"/>
    <w:unhideWhenUsed/>
    <w:rsid w:val="008470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Перечень"/>
    <w:basedOn w:val="a"/>
    <w:next w:val="a"/>
    <w:link w:val="a7"/>
    <w:qFormat/>
    <w:rsid w:val="00850C98"/>
    <w:pPr>
      <w:widowControl/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6"/>
    <w:rsid w:val="00850C98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8">
    <w:name w:val="List Paragraph"/>
    <w:basedOn w:val="a"/>
    <w:uiPriority w:val="34"/>
    <w:qFormat/>
    <w:rsid w:val="0008124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32215"/>
    <w:rPr>
      <w:color w:val="0000FF"/>
      <w:u w:val="single"/>
    </w:rPr>
  </w:style>
  <w:style w:type="table" w:styleId="aa">
    <w:name w:val="Table Grid"/>
    <w:basedOn w:val="a1"/>
    <w:uiPriority w:val="39"/>
    <w:rsid w:val="00FF38AC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zaimopomosh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32</Pages>
  <Words>9031</Words>
  <Characters>51481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local.admin</cp:lastModifiedBy>
  <cp:revision>84</cp:revision>
  <cp:lastPrinted>2020-04-23T22:55:00Z</cp:lastPrinted>
  <dcterms:created xsi:type="dcterms:W3CDTF">2020-01-23T08:42:00Z</dcterms:created>
  <dcterms:modified xsi:type="dcterms:W3CDTF">2021-10-13T10:10:00Z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LastSaved">
    <vt:filetime>2020-01-22T00:00:00Z</vt:filetime>
  </property>
</Properties>
</file>